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rightFromText="181" w:vertAnchor="text" w:horzAnchor="page" w:tblpX="1067" w:tblpY="11833"/>
        <w:tblW w:w="9781" w:type="dxa"/>
        <w:tblLook w:val="04A0" w:firstRow="1" w:lastRow="0" w:firstColumn="1" w:lastColumn="0" w:noHBand="0" w:noVBand="1"/>
      </w:tblPr>
      <w:tblGrid>
        <w:gridCol w:w="2549"/>
        <w:gridCol w:w="7232"/>
      </w:tblGrid>
      <w:tr w:rsidR="006278B5" w14:paraId="238343BD" w14:textId="77777777" w:rsidTr="005B54CA">
        <w:trPr>
          <w:trHeight w:val="254"/>
        </w:trPr>
        <w:tc>
          <w:tcPr>
            <w:tcW w:w="9781" w:type="dxa"/>
            <w:gridSpan w:val="2"/>
            <w:tcBorders>
              <w:top w:val="nil"/>
              <w:left w:val="nil"/>
              <w:bottom w:val="single" w:sz="4" w:space="0" w:color="BFBFBF"/>
              <w:right w:val="nil"/>
            </w:tcBorders>
            <w:shd w:val="clear" w:color="auto" w:fill="auto"/>
            <w:vAlign w:val="center"/>
          </w:tcPr>
          <w:p w14:paraId="452E7D21" w14:textId="41BC8D45" w:rsidR="006278B5" w:rsidRPr="002D6C54" w:rsidRDefault="006278B5" w:rsidP="00A16904">
            <w:pPr>
              <w:spacing w:before="80" w:after="80"/>
              <w:rPr>
                <w:rFonts w:ascii="Arial" w:hAnsi="Arial" w:cs="Arial"/>
                <w:b/>
                <w:color w:val="000000" w:themeColor="text1"/>
                <w:sz w:val="26"/>
                <w:szCs w:val="26"/>
              </w:rPr>
            </w:pPr>
          </w:p>
        </w:tc>
      </w:tr>
      <w:tr w:rsidR="005B54CA" w14:paraId="1C358FA8" w14:textId="77777777" w:rsidTr="005B54CA">
        <w:trPr>
          <w:trHeight w:val="254"/>
        </w:trPr>
        <w:tc>
          <w:tcPr>
            <w:tcW w:w="2549" w:type="dxa"/>
            <w:tcBorders>
              <w:top w:val="single" w:sz="4" w:space="0" w:color="BFBFBF"/>
              <w:left w:val="single" w:sz="4" w:space="0" w:color="BFBFBF"/>
              <w:bottom w:val="single" w:sz="4" w:space="0" w:color="BFBFBF"/>
              <w:right w:val="single" w:sz="4" w:space="0" w:color="BFBFBF"/>
            </w:tcBorders>
            <w:shd w:val="clear" w:color="auto" w:fill="FF6600"/>
            <w:vAlign w:val="center"/>
          </w:tcPr>
          <w:p w14:paraId="14113C18" w14:textId="77777777" w:rsidR="005B54CA" w:rsidRPr="002D6C54" w:rsidRDefault="005B54CA" w:rsidP="00A16904">
            <w:pPr>
              <w:spacing w:before="80" w:after="80"/>
              <w:rPr>
                <w:rFonts w:ascii="Arial" w:hAnsi="Arial" w:cs="Arial"/>
                <w:b/>
                <w:color w:val="FFFFFF" w:themeColor="background1"/>
                <w:sz w:val="20"/>
              </w:rPr>
            </w:pPr>
            <w:r w:rsidRPr="002D6C54">
              <w:rPr>
                <w:rFonts w:ascii="Arial" w:hAnsi="Arial" w:cs="Arial"/>
                <w:b/>
                <w:color w:val="FFFFFF" w:themeColor="background1"/>
                <w:sz w:val="20"/>
              </w:rPr>
              <w:t>Date Published:</w:t>
            </w:r>
          </w:p>
        </w:tc>
        <w:tc>
          <w:tcPr>
            <w:tcW w:w="7232" w:type="dxa"/>
            <w:tcBorders>
              <w:top w:val="single" w:sz="4" w:space="0" w:color="BFBFBF"/>
              <w:left w:val="single" w:sz="4" w:space="0" w:color="BFBFBF"/>
              <w:bottom w:val="single" w:sz="4" w:space="0" w:color="BFBFBF"/>
              <w:right w:val="single" w:sz="4" w:space="0" w:color="BFBFBF"/>
            </w:tcBorders>
            <w:vAlign w:val="center"/>
          </w:tcPr>
          <w:p w14:paraId="743B2634" w14:textId="0A900F32" w:rsidR="005B54CA" w:rsidRPr="002D6C54" w:rsidRDefault="005B54CA" w:rsidP="00A16904">
            <w:pPr>
              <w:spacing w:before="80" w:after="80"/>
              <w:rPr>
                <w:rFonts w:ascii="Arial" w:hAnsi="Arial" w:cs="Arial"/>
                <w:color w:val="000000" w:themeColor="text1"/>
                <w:sz w:val="20"/>
              </w:rPr>
            </w:pPr>
            <w:r>
              <w:rPr>
                <w:rFonts w:ascii="Arial" w:hAnsi="Arial" w:cs="Arial"/>
                <w:color w:val="000000" w:themeColor="text1"/>
                <w:sz w:val="20"/>
              </w:rPr>
              <w:t xml:space="preserve">September </w:t>
            </w:r>
            <w:r w:rsidRPr="002D6C54">
              <w:rPr>
                <w:rFonts w:ascii="Arial" w:hAnsi="Arial" w:cs="Arial"/>
                <w:color w:val="000000" w:themeColor="text1"/>
                <w:sz w:val="20"/>
              </w:rPr>
              <w:t>2019</w:t>
            </w:r>
          </w:p>
        </w:tc>
      </w:tr>
    </w:tbl>
    <w:p w14:paraId="4DD4CFC3" w14:textId="4B8AB961" w:rsidR="00E54279" w:rsidRPr="00267E47" w:rsidRDefault="002D6C54" w:rsidP="00E54279">
      <w:pPr>
        <w:ind w:left="993"/>
        <w:rPr>
          <w:b/>
          <w:sz w:val="18"/>
          <w:szCs w:val="18"/>
          <w:highlight w:val="yellow"/>
        </w:rPr>
        <w:sectPr w:rsidR="00E54279" w:rsidRPr="00267E47" w:rsidSect="004517A9">
          <w:headerReference w:type="default" r:id="rId8"/>
          <w:footerReference w:type="even" r:id="rId9"/>
          <w:footerReference w:type="default" r:id="rId10"/>
          <w:headerReference w:type="first" r:id="rId11"/>
          <w:pgSz w:w="11906" w:h="16838"/>
          <w:pgMar w:top="0" w:right="0" w:bottom="0" w:left="0" w:header="708" w:footer="708" w:gutter="0"/>
          <w:pgNumType w:start="0"/>
          <w:cols w:space="708"/>
          <w:docGrid w:linePitch="360"/>
        </w:sectPr>
      </w:pPr>
      <w:r w:rsidRPr="00267E47">
        <w:rPr>
          <w:noProof/>
          <w:sz w:val="18"/>
          <w:szCs w:val="18"/>
          <w:lang w:eastAsia="en-IE"/>
        </w:rPr>
        <mc:AlternateContent>
          <mc:Choice Requires="wps">
            <w:drawing>
              <wp:anchor distT="0" distB="0" distL="114300" distR="114300" simplePos="0" relativeHeight="251675136" behindDoc="0" locked="0" layoutInCell="1" allowOverlap="1" wp14:anchorId="479D5FBE" wp14:editId="301D0362">
                <wp:simplePos x="0" y="0"/>
                <wp:positionH relativeFrom="column">
                  <wp:posOffset>647700</wp:posOffset>
                </wp:positionH>
                <wp:positionV relativeFrom="paragraph">
                  <wp:posOffset>2453005</wp:posOffset>
                </wp:positionV>
                <wp:extent cx="6353175" cy="45148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353175" cy="4514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2712A5" w14:textId="6209209A" w:rsidR="002A5353" w:rsidRDefault="002D6C54" w:rsidP="00E54279">
                            <w:pPr>
                              <w:pStyle w:val="CRUReportTitleBlk"/>
                              <w:rPr>
                                <w:sz w:val="72"/>
                                <w:szCs w:val="72"/>
                              </w:rPr>
                            </w:pPr>
                            <w:r w:rsidRPr="005B54CA">
                              <w:rPr>
                                <w:sz w:val="72"/>
                                <w:szCs w:val="72"/>
                              </w:rPr>
                              <w:t>Assignment of an Authorisation to Construct and/or Licence to Generate</w:t>
                            </w:r>
                          </w:p>
                          <w:p w14:paraId="133491AF" w14:textId="62C5A2F7" w:rsidR="005B54CA" w:rsidRDefault="005B54CA" w:rsidP="00E54279">
                            <w:pPr>
                              <w:pStyle w:val="CRUReportTitleBlk"/>
                              <w:rPr>
                                <w:sz w:val="72"/>
                                <w:szCs w:val="72"/>
                              </w:rPr>
                            </w:pPr>
                          </w:p>
                          <w:p w14:paraId="5309C701" w14:textId="63764733" w:rsidR="005B54CA" w:rsidRPr="005B54CA" w:rsidRDefault="005B54CA" w:rsidP="00E54279">
                            <w:pPr>
                              <w:pStyle w:val="CRUReportTitleBlk"/>
                              <w:rPr>
                                <w:sz w:val="72"/>
                                <w:szCs w:val="72"/>
                              </w:rPr>
                            </w:pPr>
                            <w:r>
                              <w:rPr>
                                <w:sz w:val="72"/>
                                <w:szCs w:val="72"/>
                              </w:rPr>
                              <w:t xml:space="preserve">Application Form </w:t>
                            </w:r>
                          </w:p>
                          <w:p w14:paraId="1D031A56" w14:textId="77777777" w:rsidR="002A5353" w:rsidRDefault="002A5353" w:rsidP="00E54279"/>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D5FBE" id="_x0000_t202" coordsize="21600,21600" o:spt="202" path="m,l,21600r21600,l21600,xe">
                <v:stroke joinstyle="miter"/>
                <v:path gradientshapeok="t" o:connecttype="rect"/>
              </v:shapetype>
              <v:shape id="Text Box 3" o:spid="_x0000_s1026" type="#_x0000_t202" style="position:absolute;left:0;text-align:left;margin-left:51pt;margin-top:193.15pt;width:500.25pt;height:35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" filled="f" stroked="f">
                <v:textbox inset=",2mm">
                  <w:txbxContent>
                    <w:p w14:paraId="532712A5" w14:textId="6209209A" w:rsidR="002A5353" w:rsidRDefault="002D6C54" w:rsidP="00E54279">
                      <w:pPr>
                        <w:pStyle w:val="CRUReportTitleBlk"/>
                        <w:rPr>
                          <w:sz w:val="72"/>
                          <w:szCs w:val="72"/>
                        </w:rPr>
                      </w:pPr>
                      <w:r w:rsidRPr="005B54CA">
                        <w:rPr>
                          <w:sz w:val="72"/>
                          <w:szCs w:val="72"/>
                        </w:rPr>
                        <w:t>Assignment of an Authorisation to Construct and/or Licence to Generate</w:t>
                      </w:r>
                    </w:p>
                    <w:p w14:paraId="133491AF" w14:textId="62C5A2F7" w:rsidR="005B54CA" w:rsidRDefault="005B54CA" w:rsidP="00E54279">
                      <w:pPr>
                        <w:pStyle w:val="CRUReportTitleBlk"/>
                        <w:rPr>
                          <w:sz w:val="72"/>
                          <w:szCs w:val="72"/>
                        </w:rPr>
                      </w:pPr>
                    </w:p>
                    <w:p w14:paraId="5309C701" w14:textId="63764733" w:rsidR="005B54CA" w:rsidRPr="005B54CA" w:rsidRDefault="005B54CA" w:rsidP="00E54279">
                      <w:pPr>
                        <w:pStyle w:val="CRUReportTitleBlk"/>
                        <w:rPr>
                          <w:sz w:val="72"/>
                          <w:szCs w:val="72"/>
                        </w:rPr>
                      </w:pPr>
                      <w:r>
                        <w:rPr>
                          <w:sz w:val="72"/>
                          <w:szCs w:val="72"/>
                        </w:rPr>
                        <w:t xml:space="preserve">Application Form </w:t>
                      </w:r>
                    </w:p>
                    <w:p w14:paraId="1D031A56" w14:textId="77777777" w:rsidR="002A5353" w:rsidRDefault="002A5353" w:rsidP="00E54279"/>
                  </w:txbxContent>
                </v:textbox>
                <w10:wrap type="square"/>
              </v:shape>
            </w:pict>
          </mc:Fallback>
        </mc:AlternateContent>
      </w:r>
      <w:r w:rsidR="00E54279">
        <w:rPr>
          <w:b/>
          <w:noProof/>
          <w:sz w:val="18"/>
          <w:szCs w:val="18"/>
          <w:lang w:eastAsia="en-IE"/>
        </w:rPr>
        <w:drawing>
          <wp:anchor distT="0" distB="0" distL="114300" distR="114300" simplePos="0" relativeHeight="251679232" behindDoc="1" locked="0" layoutInCell="1" allowOverlap="1" wp14:anchorId="194D78D9" wp14:editId="7F1EECD0">
            <wp:simplePos x="0" y="0"/>
            <wp:positionH relativeFrom="margin">
              <wp:align>right</wp:align>
            </wp:positionH>
            <wp:positionV relativeFrom="paragraph">
              <wp:posOffset>-1053275</wp:posOffset>
            </wp:positionV>
            <wp:extent cx="7569200" cy="10693400"/>
            <wp:effectExtent l="0" t="0" r="0" b="0"/>
            <wp:wrapNone/>
            <wp:docPr id="18" name="Picture 18" descr="Macintosh HD:Users:dave:Documents:*Active_Jobs:6836_CRU_ consultation/decision/info_papers :Links:CRU_Informative_Papers_Opening_P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e:Documents:*Active_Jobs:6836_CRU_ consultation/decision/info_papers :Links:CRU_Informative_Papers_Opening_Page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920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279">
        <w:rPr>
          <w:b/>
          <w:noProof/>
          <w:sz w:val="18"/>
          <w:szCs w:val="18"/>
          <w:lang w:eastAsia="en-IE"/>
        </w:rPr>
        <mc:AlternateContent>
          <mc:Choice Requires="wps">
            <w:drawing>
              <wp:anchor distT="0" distB="0" distL="114300" distR="114300" simplePos="0" relativeHeight="251678208" behindDoc="0" locked="0" layoutInCell="1" allowOverlap="1" wp14:anchorId="66B32995" wp14:editId="024F343D">
                <wp:simplePos x="0" y="0"/>
                <wp:positionH relativeFrom="column">
                  <wp:posOffset>638810</wp:posOffset>
                </wp:positionH>
                <wp:positionV relativeFrom="paragraph">
                  <wp:posOffset>9246235</wp:posOffset>
                </wp:positionV>
                <wp:extent cx="3348990" cy="342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334899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D48FEF" w14:textId="77777777" w:rsidR="002A5353" w:rsidRPr="00633DA6" w:rsidRDefault="002A5353" w:rsidP="00E54279">
                            <w:pPr>
                              <w:pStyle w:val="CRUH1Or"/>
                              <w:jc w:val="both"/>
                              <w:rPr>
                                <w:sz w:val="22"/>
                                <w:szCs w:val="22"/>
                              </w:rPr>
                            </w:pPr>
                            <w:r w:rsidRPr="00633DA6">
                              <w:rPr>
                                <w:sz w:val="22"/>
                                <w:szCs w:val="22"/>
                              </w:rPr>
                              <w:t>www.</w:t>
                            </w:r>
                            <w:r>
                              <w:rPr>
                                <w:sz w:val="22"/>
                                <w:szCs w:val="22"/>
                              </w:rPr>
                              <w:t>cru</w:t>
                            </w:r>
                            <w:r w:rsidRPr="00633DA6">
                              <w:rPr>
                                <w:sz w:val="22"/>
                                <w:szCs w:val="22"/>
                              </w:rPr>
                              <w: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32995" id="Text Box 13" o:spid="_x0000_s1027" type="#_x0000_t202" style="position:absolute;left:0;text-align:left;margin-left:50.3pt;margin-top:728.05pt;width:263.7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" filled="f" stroked="f">
                <v:textbox>
                  <w:txbxContent>
                    <w:p w14:paraId="39D48FEF" w14:textId="77777777" w:rsidR="002A5353" w:rsidRPr="00633DA6" w:rsidRDefault="002A5353" w:rsidP="00E54279">
                      <w:pPr>
                        <w:pStyle w:val="CRUH1Or"/>
                        <w:jc w:val="both"/>
                        <w:rPr>
                          <w:sz w:val="22"/>
                          <w:szCs w:val="22"/>
                        </w:rPr>
                      </w:pPr>
                      <w:r w:rsidRPr="00633DA6">
                        <w:rPr>
                          <w:sz w:val="22"/>
                          <w:szCs w:val="22"/>
                        </w:rPr>
                        <w:t>www.</w:t>
                      </w:r>
                      <w:r>
                        <w:rPr>
                          <w:sz w:val="22"/>
                          <w:szCs w:val="22"/>
                        </w:rPr>
                        <w:t>cru</w:t>
                      </w:r>
                      <w:r w:rsidRPr="00633DA6">
                        <w:rPr>
                          <w:sz w:val="22"/>
                          <w:szCs w:val="22"/>
                        </w:rPr>
                        <w:t>.ie</w:t>
                      </w:r>
                    </w:p>
                  </w:txbxContent>
                </v:textbox>
                <w10:wrap type="square"/>
              </v:shape>
            </w:pict>
          </mc:Fallback>
        </mc:AlternateContent>
      </w:r>
      <w:r w:rsidR="00E54279" w:rsidRPr="00267E47">
        <w:rPr>
          <w:noProof/>
          <w:sz w:val="18"/>
          <w:szCs w:val="18"/>
          <w:lang w:eastAsia="en-IE"/>
        </w:rPr>
        <mc:AlternateContent>
          <mc:Choice Requires="wps">
            <w:drawing>
              <wp:anchor distT="0" distB="0" distL="114300" distR="114300" simplePos="0" relativeHeight="251673088" behindDoc="0" locked="0" layoutInCell="1" allowOverlap="1" wp14:anchorId="3393CC59" wp14:editId="4813310D">
                <wp:simplePos x="0" y="0"/>
                <wp:positionH relativeFrom="column">
                  <wp:posOffset>698500</wp:posOffset>
                </wp:positionH>
                <wp:positionV relativeFrom="paragraph">
                  <wp:posOffset>1753235</wp:posOffset>
                </wp:positionV>
                <wp:extent cx="3942715" cy="5715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3942715"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F46401" w14:textId="77777777" w:rsidR="002A5353" w:rsidRPr="0083186C" w:rsidRDefault="002A5353" w:rsidP="00E54279">
                            <w:pPr>
                              <w:pStyle w:val="BasicParagraph"/>
                              <w:spacing w:after="57"/>
                              <w:rPr>
                                <w:rFonts w:ascii="Arial" w:hAnsi="Arial" w:cs="Arial"/>
                                <w:spacing w:val="-3"/>
                                <w:sz w:val="26"/>
                                <w:szCs w:val="26"/>
                              </w:rPr>
                            </w:pPr>
                            <w:r w:rsidRPr="0083186C">
                              <w:rPr>
                                <w:rFonts w:ascii="Arial" w:hAnsi="Arial" w:cs="Arial"/>
                                <w:spacing w:val="-3"/>
                                <w:sz w:val="26"/>
                                <w:szCs w:val="26"/>
                              </w:rPr>
                              <w:t>An Coimisiún um Rialáil Fóntas</w:t>
                            </w:r>
                          </w:p>
                          <w:p w14:paraId="06AD6178" w14:textId="77777777" w:rsidR="002A5353" w:rsidRPr="0083186C" w:rsidRDefault="002A5353" w:rsidP="00E54279">
                            <w:pPr>
                              <w:pStyle w:val="BasicParagraph"/>
                              <w:spacing w:after="113"/>
                              <w:rPr>
                                <w:rFonts w:ascii="Arial" w:hAnsi="Arial" w:cs="Arial"/>
                                <w:b/>
                                <w:bCs/>
                                <w:color w:val="F16521"/>
                                <w:spacing w:val="-3"/>
                                <w:sz w:val="26"/>
                                <w:szCs w:val="26"/>
                              </w:rPr>
                            </w:pPr>
                            <w:r w:rsidRPr="0083186C">
                              <w:rPr>
                                <w:rFonts w:ascii="Arial" w:hAnsi="Arial" w:cs="Arial"/>
                                <w:b/>
                                <w:bCs/>
                                <w:color w:val="F16521"/>
                                <w:spacing w:val="-3"/>
                                <w:sz w:val="26"/>
                                <w:szCs w:val="26"/>
                              </w:rPr>
                              <w:t>Commission for Regulation of Utilities</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3CC59" id="Text Box 15" o:spid="_x0000_s1028" type="#_x0000_t202" style="position:absolute;left:0;text-align:left;margin-left:55pt;margin-top:138.05pt;width:310.45pt;height: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" filled="f" stroked="f">
                <v:textbox inset=",2mm">
                  <w:txbxContent>
                    <w:p w14:paraId="3CF46401" w14:textId="77777777" w:rsidR="002A5353" w:rsidRPr="0083186C" w:rsidRDefault="002A5353" w:rsidP="00E54279">
                      <w:pPr>
                        <w:pStyle w:val="BasicParagraph"/>
                        <w:spacing w:after="57"/>
                        <w:rPr>
                          <w:rFonts w:ascii="Arial" w:hAnsi="Arial" w:cs="Arial"/>
                          <w:spacing w:val="-3"/>
                          <w:sz w:val="26"/>
                          <w:szCs w:val="26"/>
                        </w:rPr>
                      </w:pPr>
                      <w:r w:rsidRPr="0083186C">
                        <w:rPr>
                          <w:rFonts w:ascii="Arial" w:hAnsi="Arial" w:cs="Arial"/>
                          <w:spacing w:val="-3"/>
                          <w:sz w:val="26"/>
                          <w:szCs w:val="26"/>
                        </w:rPr>
                        <w:t>An Coimisiún um Rialáil Fóntas</w:t>
                      </w:r>
                    </w:p>
                    <w:p w14:paraId="06AD6178" w14:textId="77777777" w:rsidR="002A5353" w:rsidRPr="0083186C" w:rsidRDefault="002A5353" w:rsidP="00E54279">
                      <w:pPr>
                        <w:pStyle w:val="BasicParagraph"/>
                        <w:spacing w:after="113"/>
                        <w:rPr>
                          <w:rFonts w:ascii="Arial" w:hAnsi="Arial" w:cs="Arial"/>
                          <w:b/>
                          <w:bCs/>
                          <w:color w:val="F16521"/>
                          <w:spacing w:val="-3"/>
                          <w:sz w:val="26"/>
                          <w:szCs w:val="26"/>
                        </w:rPr>
                      </w:pPr>
                      <w:r w:rsidRPr="0083186C">
                        <w:rPr>
                          <w:rFonts w:ascii="Arial" w:hAnsi="Arial" w:cs="Arial"/>
                          <w:b/>
                          <w:bCs/>
                          <w:color w:val="F16521"/>
                          <w:spacing w:val="-3"/>
                          <w:sz w:val="26"/>
                          <w:szCs w:val="26"/>
                        </w:rPr>
                        <w:t>Commission for Regulation of Utilities</w:t>
                      </w:r>
                    </w:p>
                  </w:txbxContent>
                </v:textbox>
                <w10:wrap type="square"/>
              </v:shape>
            </w:pict>
          </mc:Fallback>
        </mc:AlternateContent>
      </w:r>
      <w:r w:rsidR="00E54279">
        <w:rPr>
          <w:b/>
          <w:sz w:val="18"/>
          <w:szCs w:val="18"/>
          <w:highlight w:val="yellow"/>
        </w:rPr>
        <w:softHyphen/>
      </w:r>
    </w:p>
    <w:tbl>
      <w:tblPr>
        <w:tblStyle w:val="TableGrid"/>
        <w:tblpPr w:leftFromText="180" w:rightFromText="180" w:vertAnchor="page" w:horzAnchor="margin" w:tblpY="489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3969"/>
        <w:gridCol w:w="4246"/>
      </w:tblGrid>
      <w:tr w:rsidR="009657CF" w:rsidRPr="00DF422F" w14:paraId="2A30D3DD" w14:textId="77777777" w:rsidTr="00AC7FE5">
        <w:trPr>
          <w:trHeight w:val="461"/>
        </w:trPr>
        <w:tc>
          <w:tcPr>
            <w:tcW w:w="10762" w:type="dxa"/>
            <w:gridSpan w:val="3"/>
            <w:shd w:val="clear" w:color="auto" w:fill="FF6600"/>
            <w:vAlign w:val="center"/>
          </w:tcPr>
          <w:p w14:paraId="6A69E74D" w14:textId="77777777" w:rsidR="005B54CA" w:rsidRDefault="005B54CA" w:rsidP="00AC7FE5">
            <w:pPr>
              <w:rPr>
                <w:rFonts w:ascii="Arial" w:hAnsi="Arial" w:cs="Arial"/>
                <w:b/>
                <w:noProof/>
                <w:color w:val="FFFFFF" w:themeColor="background1"/>
                <w:szCs w:val="20"/>
                <w:lang w:val="en-GB" w:eastAsia="en-GB"/>
              </w:rPr>
            </w:pPr>
          </w:p>
          <w:p w14:paraId="3992F025" w14:textId="55138F36" w:rsidR="009657CF" w:rsidRDefault="009657CF" w:rsidP="00AC7FE5">
            <w:pPr>
              <w:rPr>
                <w:rFonts w:ascii="Arial" w:hAnsi="Arial" w:cs="Arial"/>
                <w:b/>
                <w:noProof/>
                <w:color w:val="FFFFFF" w:themeColor="background1"/>
                <w:szCs w:val="20"/>
                <w:lang w:val="en-GB" w:eastAsia="en-GB"/>
              </w:rPr>
            </w:pPr>
            <w:r w:rsidRPr="005B54CA">
              <w:rPr>
                <w:rFonts w:ascii="Arial" w:hAnsi="Arial" w:cs="Arial"/>
                <w:b/>
                <w:noProof/>
                <w:color w:val="FFFFFF" w:themeColor="background1"/>
                <w:szCs w:val="20"/>
                <w:lang w:val="en-GB" w:eastAsia="en-GB"/>
              </w:rPr>
              <w:t xml:space="preserve">This is an application for an </w:t>
            </w:r>
            <w:r w:rsidR="005B54CA" w:rsidRPr="005B54CA">
              <w:rPr>
                <w:rFonts w:ascii="Arial" w:hAnsi="Arial" w:cs="Arial"/>
                <w:b/>
                <w:noProof/>
                <w:color w:val="FFFFFF" w:themeColor="background1"/>
                <w:szCs w:val="20"/>
                <w:lang w:val="en-GB" w:eastAsia="en-GB"/>
              </w:rPr>
              <w:t xml:space="preserve">assignment </w:t>
            </w:r>
            <w:r w:rsidRPr="005B54CA">
              <w:rPr>
                <w:rFonts w:ascii="Arial" w:hAnsi="Arial" w:cs="Arial"/>
                <w:b/>
                <w:noProof/>
                <w:color w:val="FFFFFF" w:themeColor="background1"/>
                <w:szCs w:val="20"/>
                <w:lang w:val="en-GB" w:eastAsia="en-GB"/>
              </w:rPr>
              <w:t>of (complete one or both as required)</w:t>
            </w:r>
            <w:r w:rsidR="005B54CA">
              <w:rPr>
                <w:rFonts w:ascii="Arial" w:hAnsi="Arial" w:cs="Arial"/>
                <w:b/>
                <w:noProof/>
                <w:color w:val="FFFFFF" w:themeColor="background1"/>
                <w:szCs w:val="20"/>
                <w:lang w:val="en-GB" w:eastAsia="en-GB"/>
              </w:rPr>
              <w:t>:</w:t>
            </w:r>
          </w:p>
          <w:p w14:paraId="6EFE3B2B" w14:textId="34B908CA" w:rsidR="005B54CA" w:rsidRPr="00A50681" w:rsidRDefault="005B54CA" w:rsidP="00AC7FE5">
            <w:pPr>
              <w:rPr>
                <w:rFonts w:ascii="Arial" w:hAnsi="Arial" w:cs="Arial"/>
                <w:b/>
                <w:noProof/>
                <w:color w:val="FFFFFF" w:themeColor="background1"/>
                <w:sz w:val="24"/>
                <w:lang w:val="en-GB" w:eastAsia="en-GB"/>
              </w:rPr>
            </w:pPr>
          </w:p>
        </w:tc>
      </w:tr>
      <w:tr w:rsidR="009657CF" w:rsidRPr="00DF422F" w14:paraId="1477D588" w14:textId="77777777" w:rsidTr="00AC7FE5">
        <w:trPr>
          <w:trHeight w:val="625"/>
        </w:trPr>
        <w:tc>
          <w:tcPr>
            <w:tcW w:w="2547" w:type="dxa"/>
            <w:vMerge w:val="restart"/>
            <w:vAlign w:val="center"/>
          </w:tcPr>
          <w:p w14:paraId="3F022D5A" w14:textId="77777777" w:rsidR="009657CF" w:rsidRDefault="009657CF" w:rsidP="00AC7FE5">
            <w:pPr>
              <w:rPr>
                <w:rFonts w:ascii="Arial" w:hAnsi="Arial" w:cs="Arial"/>
                <w:b/>
                <w:noProof/>
                <w:sz w:val="24"/>
                <w:lang w:val="en-GB" w:eastAsia="en-GB"/>
              </w:rPr>
            </w:pPr>
            <w:r w:rsidRPr="00A50681">
              <w:rPr>
                <w:rFonts w:ascii="Arial" w:hAnsi="Arial" w:cs="Arial"/>
                <w:b/>
                <w:noProof/>
                <w:sz w:val="24"/>
                <w:lang w:val="en-GB" w:eastAsia="en-GB"/>
              </w:rPr>
              <w:t xml:space="preserve">Authorisation </w:t>
            </w:r>
            <w:r>
              <w:rPr>
                <w:rFonts w:ascii="Arial" w:hAnsi="Arial" w:cs="Arial"/>
                <w:b/>
                <w:noProof/>
                <w:sz w:val="24"/>
                <w:lang w:val="en-GB" w:eastAsia="en-GB"/>
              </w:rPr>
              <w:t xml:space="preserve">to Construct </w:t>
            </w:r>
          </w:p>
          <w:p w14:paraId="2E3C86D9" w14:textId="0544E497" w:rsidR="009657CF" w:rsidRPr="00A50681" w:rsidRDefault="009657CF" w:rsidP="00AC7FE5">
            <w:pPr>
              <w:rPr>
                <w:rFonts w:ascii="Arial" w:hAnsi="Arial" w:cs="Arial"/>
                <w:b/>
                <w:noProof/>
                <w:sz w:val="24"/>
                <w:lang w:val="en-GB" w:eastAsia="en-GB"/>
              </w:rPr>
            </w:pPr>
            <w:r>
              <w:rPr>
                <w:rFonts w:ascii="Arial" w:hAnsi="Arial" w:cs="Arial"/>
                <w:b/>
                <w:noProof/>
                <w:sz w:val="24"/>
                <w:lang w:val="en-GB" w:eastAsia="en-GB"/>
              </w:rPr>
              <w:t>(The Authorisation)</w:t>
            </w:r>
          </w:p>
        </w:tc>
        <w:tc>
          <w:tcPr>
            <w:tcW w:w="3969" w:type="dxa"/>
            <w:shd w:val="clear" w:color="auto" w:fill="auto"/>
            <w:vAlign w:val="center"/>
          </w:tcPr>
          <w:p w14:paraId="04513944" w14:textId="77777777" w:rsidR="009657CF" w:rsidRDefault="009657CF" w:rsidP="00AC7FE5">
            <w:pPr>
              <w:jc w:val="center"/>
              <w:rPr>
                <w:rFonts w:ascii="Arial" w:hAnsi="Arial" w:cs="Arial"/>
                <w:b/>
                <w:noProof/>
                <w:sz w:val="24"/>
                <w:lang w:val="en-GB" w:eastAsia="en-GB"/>
              </w:rPr>
            </w:pPr>
            <w:r>
              <w:rPr>
                <w:rFonts w:ascii="Arial" w:hAnsi="Arial" w:cs="Arial"/>
                <w:b/>
                <w:noProof/>
                <w:sz w:val="24"/>
                <w:lang w:val="en-GB" w:eastAsia="en-GB"/>
              </w:rPr>
              <w:t xml:space="preserve">Authorisation Reference </w:t>
            </w:r>
          </w:p>
          <w:p w14:paraId="498414D6" w14:textId="77777777" w:rsidR="009657CF" w:rsidRDefault="009657CF" w:rsidP="00AC7FE5">
            <w:pPr>
              <w:jc w:val="center"/>
              <w:rPr>
                <w:rFonts w:ascii="Arial" w:hAnsi="Arial" w:cs="Arial"/>
                <w:b/>
                <w:noProof/>
                <w:sz w:val="24"/>
                <w:lang w:val="en-GB" w:eastAsia="en-GB"/>
              </w:rPr>
            </w:pPr>
            <w:r>
              <w:rPr>
                <w:rFonts w:ascii="Arial" w:hAnsi="Arial" w:cs="Arial"/>
                <w:b/>
                <w:noProof/>
                <w:sz w:val="24"/>
                <w:lang w:val="en-GB" w:eastAsia="en-GB"/>
              </w:rPr>
              <w:t xml:space="preserve">(e.g. AUTH 2019/01-19) and </w:t>
            </w:r>
          </w:p>
          <w:p w14:paraId="4D7107AD" w14:textId="4DE0F0D6" w:rsidR="009657CF" w:rsidRPr="009657CF" w:rsidRDefault="009657CF" w:rsidP="00AC7FE5">
            <w:pPr>
              <w:jc w:val="center"/>
              <w:rPr>
                <w:rFonts w:ascii="Arial" w:hAnsi="Arial" w:cs="Arial"/>
                <w:b/>
                <w:noProof/>
                <w:sz w:val="24"/>
                <w:lang w:val="en-GB" w:eastAsia="en-GB"/>
              </w:rPr>
            </w:pPr>
            <w:r w:rsidRPr="009657CF">
              <w:rPr>
                <w:rFonts w:ascii="Arial" w:hAnsi="Arial" w:cs="Arial"/>
                <w:b/>
                <w:noProof/>
                <w:sz w:val="24"/>
                <w:lang w:val="en-GB" w:eastAsia="en-GB"/>
              </w:rPr>
              <w:t xml:space="preserve">Date of Grant </w:t>
            </w:r>
          </w:p>
        </w:tc>
        <w:tc>
          <w:tcPr>
            <w:tcW w:w="4246" w:type="dxa"/>
            <w:shd w:val="clear" w:color="auto" w:fill="auto"/>
            <w:vAlign w:val="center"/>
          </w:tcPr>
          <w:p w14:paraId="2CAA186D" w14:textId="3BA4374F" w:rsidR="009657CF" w:rsidRPr="009657CF" w:rsidRDefault="009657CF" w:rsidP="00AC7FE5">
            <w:pPr>
              <w:jc w:val="center"/>
              <w:rPr>
                <w:rFonts w:ascii="Arial" w:hAnsi="Arial" w:cs="Arial"/>
                <w:b/>
                <w:noProof/>
                <w:sz w:val="24"/>
                <w:lang w:val="en-GB" w:eastAsia="en-GB"/>
              </w:rPr>
            </w:pPr>
            <w:r w:rsidRPr="009657CF">
              <w:rPr>
                <w:rFonts w:ascii="Arial" w:hAnsi="Arial" w:cs="Arial"/>
                <w:b/>
                <w:noProof/>
                <w:sz w:val="24"/>
                <w:lang w:val="en-GB" w:eastAsia="en-GB"/>
              </w:rPr>
              <w:t>Current Authorisation holder</w:t>
            </w:r>
          </w:p>
        </w:tc>
      </w:tr>
      <w:tr w:rsidR="009657CF" w:rsidRPr="00DF422F" w14:paraId="797DDA38" w14:textId="77777777" w:rsidTr="00AC7FE5">
        <w:trPr>
          <w:trHeight w:val="1093"/>
        </w:trPr>
        <w:tc>
          <w:tcPr>
            <w:tcW w:w="2547" w:type="dxa"/>
            <w:vMerge/>
            <w:vAlign w:val="center"/>
          </w:tcPr>
          <w:p w14:paraId="56076F4F" w14:textId="77777777" w:rsidR="009657CF" w:rsidRPr="00A50681" w:rsidRDefault="009657CF" w:rsidP="00AC7FE5">
            <w:pPr>
              <w:rPr>
                <w:rFonts w:ascii="Arial" w:hAnsi="Arial" w:cs="Arial"/>
                <w:b/>
                <w:noProof/>
                <w:sz w:val="24"/>
                <w:lang w:val="en-GB" w:eastAsia="en-GB"/>
              </w:rPr>
            </w:pPr>
          </w:p>
        </w:tc>
        <w:tc>
          <w:tcPr>
            <w:tcW w:w="3969" w:type="dxa"/>
            <w:shd w:val="clear" w:color="auto" w:fill="auto"/>
            <w:vAlign w:val="center"/>
          </w:tcPr>
          <w:p w14:paraId="0E26C69D" w14:textId="77777777" w:rsidR="009657CF" w:rsidRPr="00292FEB" w:rsidRDefault="009657CF" w:rsidP="00AC7FE5">
            <w:pPr>
              <w:jc w:val="center"/>
              <w:rPr>
                <w:rFonts w:ascii="Arial" w:hAnsi="Arial" w:cs="Arial"/>
                <w:noProof/>
                <w:sz w:val="24"/>
                <w:highlight w:val="yellow"/>
                <w:lang w:val="en-GB" w:eastAsia="en-GB"/>
              </w:rPr>
            </w:pPr>
          </w:p>
        </w:tc>
        <w:tc>
          <w:tcPr>
            <w:tcW w:w="4246" w:type="dxa"/>
            <w:shd w:val="clear" w:color="auto" w:fill="auto"/>
            <w:vAlign w:val="center"/>
          </w:tcPr>
          <w:p w14:paraId="76461418" w14:textId="4A7BE5AC" w:rsidR="009657CF" w:rsidRPr="00292FEB" w:rsidRDefault="009657CF" w:rsidP="00AC7FE5">
            <w:pPr>
              <w:jc w:val="center"/>
              <w:rPr>
                <w:rFonts w:ascii="Arial" w:hAnsi="Arial" w:cs="Arial"/>
                <w:noProof/>
                <w:sz w:val="24"/>
                <w:highlight w:val="yellow"/>
                <w:lang w:val="en-GB" w:eastAsia="en-GB"/>
              </w:rPr>
            </w:pPr>
          </w:p>
        </w:tc>
      </w:tr>
      <w:tr w:rsidR="009657CF" w:rsidRPr="00DF422F" w14:paraId="0A2D3FF3" w14:textId="77777777" w:rsidTr="00AC7FE5">
        <w:trPr>
          <w:trHeight w:val="691"/>
        </w:trPr>
        <w:tc>
          <w:tcPr>
            <w:tcW w:w="2547" w:type="dxa"/>
            <w:vMerge w:val="restart"/>
            <w:vAlign w:val="center"/>
          </w:tcPr>
          <w:p w14:paraId="4FB985A6" w14:textId="77777777" w:rsidR="009657CF" w:rsidRDefault="009657CF" w:rsidP="00AC7FE5">
            <w:pPr>
              <w:rPr>
                <w:rFonts w:ascii="Arial" w:hAnsi="Arial" w:cs="Arial"/>
                <w:b/>
                <w:noProof/>
                <w:sz w:val="24"/>
                <w:lang w:val="en-GB" w:eastAsia="en-GB"/>
              </w:rPr>
            </w:pPr>
            <w:r w:rsidRPr="00A50681">
              <w:rPr>
                <w:rFonts w:ascii="Arial" w:hAnsi="Arial" w:cs="Arial"/>
                <w:b/>
                <w:noProof/>
                <w:sz w:val="24"/>
                <w:lang w:val="en-GB" w:eastAsia="en-GB"/>
              </w:rPr>
              <w:t xml:space="preserve">Licence </w:t>
            </w:r>
            <w:r>
              <w:rPr>
                <w:rFonts w:ascii="Arial" w:hAnsi="Arial" w:cs="Arial"/>
                <w:b/>
                <w:noProof/>
                <w:sz w:val="24"/>
                <w:lang w:val="en-GB" w:eastAsia="en-GB"/>
              </w:rPr>
              <w:t xml:space="preserve">to Generate </w:t>
            </w:r>
          </w:p>
          <w:p w14:paraId="54478444" w14:textId="063C3B3F" w:rsidR="009657CF" w:rsidRPr="00A50681" w:rsidRDefault="009657CF" w:rsidP="00AC7FE5">
            <w:pPr>
              <w:rPr>
                <w:rFonts w:ascii="Arial" w:hAnsi="Arial" w:cs="Arial"/>
                <w:b/>
                <w:noProof/>
                <w:sz w:val="24"/>
                <w:lang w:val="en-GB" w:eastAsia="en-GB"/>
              </w:rPr>
            </w:pPr>
            <w:r>
              <w:rPr>
                <w:rFonts w:ascii="Arial" w:hAnsi="Arial" w:cs="Arial"/>
                <w:b/>
                <w:noProof/>
                <w:sz w:val="24"/>
                <w:lang w:val="en-GB" w:eastAsia="en-GB"/>
              </w:rPr>
              <w:t>(The Licence)</w:t>
            </w:r>
          </w:p>
        </w:tc>
        <w:tc>
          <w:tcPr>
            <w:tcW w:w="3969" w:type="dxa"/>
            <w:shd w:val="clear" w:color="auto" w:fill="auto"/>
            <w:vAlign w:val="center"/>
          </w:tcPr>
          <w:p w14:paraId="4F54FBB4" w14:textId="77777777" w:rsidR="009657CF" w:rsidRDefault="009657CF" w:rsidP="00AC7FE5">
            <w:pPr>
              <w:jc w:val="center"/>
              <w:rPr>
                <w:rFonts w:ascii="Arial" w:hAnsi="Arial" w:cs="Arial"/>
                <w:b/>
                <w:noProof/>
                <w:sz w:val="24"/>
                <w:lang w:val="en-GB" w:eastAsia="en-GB"/>
              </w:rPr>
            </w:pPr>
            <w:r>
              <w:rPr>
                <w:rFonts w:ascii="Arial" w:hAnsi="Arial" w:cs="Arial"/>
                <w:b/>
                <w:noProof/>
                <w:sz w:val="24"/>
                <w:lang w:val="en-GB" w:eastAsia="en-GB"/>
              </w:rPr>
              <w:t xml:space="preserve">Licence Reference </w:t>
            </w:r>
          </w:p>
          <w:p w14:paraId="2CDEEF01" w14:textId="77777777" w:rsidR="009657CF" w:rsidRDefault="009657CF" w:rsidP="00AC7FE5">
            <w:pPr>
              <w:jc w:val="center"/>
              <w:rPr>
                <w:rFonts w:ascii="Arial" w:hAnsi="Arial" w:cs="Arial"/>
                <w:b/>
                <w:noProof/>
                <w:sz w:val="24"/>
                <w:lang w:val="en-GB" w:eastAsia="en-GB"/>
              </w:rPr>
            </w:pPr>
            <w:r>
              <w:rPr>
                <w:rFonts w:ascii="Arial" w:hAnsi="Arial" w:cs="Arial"/>
                <w:b/>
                <w:noProof/>
                <w:sz w:val="24"/>
                <w:lang w:val="en-GB" w:eastAsia="en-GB"/>
              </w:rPr>
              <w:t xml:space="preserve">(e.g. GEN 2019/01-19) and </w:t>
            </w:r>
          </w:p>
          <w:p w14:paraId="2E5C3992" w14:textId="0A48FB57" w:rsidR="009657CF" w:rsidRPr="009657CF" w:rsidRDefault="009657CF" w:rsidP="00AC7FE5">
            <w:pPr>
              <w:jc w:val="center"/>
              <w:rPr>
                <w:rFonts w:ascii="Arial" w:hAnsi="Arial" w:cs="Arial"/>
                <w:b/>
                <w:noProof/>
                <w:sz w:val="24"/>
                <w:lang w:val="en-GB" w:eastAsia="en-GB"/>
              </w:rPr>
            </w:pPr>
            <w:r w:rsidRPr="009657CF">
              <w:rPr>
                <w:rFonts w:ascii="Arial" w:hAnsi="Arial" w:cs="Arial"/>
                <w:b/>
                <w:noProof/>
                <w:sz w:val="24"/>
                <w:lang w:val="en-GB" w:eastAsia="en-GB"/>
              </w:rPr>
              <w:t>Date of Grant</w:t>
            </w:r>
          </w:p>
        </w:tc>
        <w:tc>
          <w:tcPr>
            <w:tcW w:w="4246" w:type="dxa"/>
            <w:shd w:val="clear" w:color="auto" w:fill="auto"/>
            <w:vAlign w:val="center"/>
          </w:tcPr>
          <w:p w14:paraId="56656053" w14:textId="30F0A694" w:rsidR="009657CF" w:rsidRPr="009657CF" w:rsidRDefault="009657CF" w:rsidP="00AC7FE5">
            <w:pPr>
              <w:jc w:val="center"/>
              <w:rPr>
                <w:rFonts w:ascii="Arial" w:hAnsi="Arial" w:cs="Arial"/>
                <w:b/>
                <w:noProof/>
                <w:sz w:val="24"/>
                <w:lang w:val="en-GB" w:eastAsia="en-GB"/>
              </w:rPr>
            </w:pPr>
            <w:r w:rsidRPr="009657CF">
              <w:rPr>
                <w:rFonts w:ascii="Arial" w:hAnsi="Arial" w:cs="Arial"/>
                <w:b/>
                <w:noProof/>
                <w:sz w:val="24"/>
                <w:lang w:val="en-GB" w:eastAsia="en-GB"/>
              </w:rPr>
              <w:t xml:space="preserve">Current </w:t>
            </w:r>
            <w:r>
              <w:rPr>
                <w:rFonts w:ascii="Arial" w:hAnsi="Arial" w:cs="Arial"/>
                <w:b/>
                <w:noProof/>
                <w:sz w:val="24"/>
                <w:lang w:val="en-GB" w:eastAsia="en-GB"/>
              </w:rPr>
              <w:t>Licen</w:t>
            </w:r>
            <w:r w:rsidR="00457880">
              <w:rPr>
                <w:rFonts w:ascii="Arial" w:hAnsi="Arial" w:cs="Arial"/>
                <w:b/>
                <w:noProof/>
                <w:sz w:val="24"/>
                <w:lang w:val="en-GB" w:eastAsia="en-GB"/>
              </w:rPr>
              <w:t>see</w:t>
            </w:r>
          </w:p>
        </w:tc>
      </w:tr>
      <w:tr w:rsidR="009657CF" w:rsidRPr="00DF422F" w14:paraId="7D124D3B" w14:textId="77777777" w:rsidTr="00AC7FE5">
        <w:trPr>
          <w:trHeight w:val="992"/>
        </w:trPr>
        <w:tc>
          <w:tcPr>
            <w:tcW w:w="2547" w:type="dxa"/>
            <w:vMerge/>
            <w:vAlign w:val="center"/>
          </w:tcPr>
          <w:p w14:paraId="63071F6F" w14:textId="77777777" w:rsidR="009657CF" w:rsidRPr="00A50681" w:rsidRDefault="009657CF" w:rsidP="00AC7FE5">
            <w:pPr>
              <w:rPr>
                <w:rFonts w:ascii="Arial" w:hAnsi="Arial" w:cs="Arial"/>
                <w:b/>
                <w:noProof/>
                <w:sz w:val="24"/>
                <w:lang w:val="en-GB" w:eastAsia="en-GB"/>
              </w:rPr>
            </w:pPr>
          </w:p>
        </w:tc>
        <w:tc>
          <w:tcPr>
            <w:tcW w:w="3969" w:type="dxa"/>
            <w:shd w:val="clear" w:color="auto" w:fill="auto"/>
            <w:vAlign w:val="center"/>
          </w:tcPr>
          <w:p w14:paraId="793ED4E2" w14:textId="77777777" w:rsidR="009657CF" w:rsidRPr="00292FEB" w:rsidRDefault="009657CF" w:rsidP="00AC7FE5">
            <w:pPr>
              <w:rPr>
                <w:rFonts w:ascii="Arial" w:hAnsi="Arial" w:cs="Arial"/>
                <w:noProof/>
                <w:sz w:val="24"/>
                <w:highlight w:val="yellow"/>
                <w:lang w:val="en-GB" w:eastAsia="en-GB"/>
              </w:rPr>
            </w:pPr>
          </w:p>
        </w:tc>
        <w:tc>
          <w:tcPr>
            <w:tcW w:w="4246" w:type="dxa"/>
            <w:shd w:val="clear" w:color="auto" w:fill="auto"/>
            <w:vAlign w:val="center"/>
          </w:tcPr>
          <w:p w14:paraId="234DDC8A" w14:textId="7C9B9F65" w:rsidR="009657CF" w:rsidRPr="00292FEB" w:rsidRDefault="009657CF" w:rsidP="00AC7FE5">
            <w:pPr>
              <w:rPr>
                <w:rFonts w:ascii="Arial" w:hAnsi="Arial" w:cs="Arial"/>
                <w:noProof/>
                <w:sz w:val="24"/>
                <w:highlight w:val="yellow"/>
                <w:lang w:val="en-GB" w:eastAsia="en-GB"/>
              </w:rPr>
            </w:pPr>
          </w:p>
        </w:tc>
      </w:tr>
    </w:tbl>
    <w:p w14:paraId="18C8E829" w14:textId="44EB858F" w:rsidR="00F43841" w:rsidRPr="00757BBC" w:rsidRDefault="00F43841" w:rsidP="00F43841">
      <w:pPr>
        <w:rPr>
          <w:rFonts w:ascii="Arial" w:hAnsi="Arial" w:cs="Arial"/>
          <w:bCs/>
          <w:noProof/>
          <w:sz w:val="24"/>
          <w:lang w:val="en-GB" w:eastAsia="en-GB"/>
        </w:rPr>
      </w:pPr>
      <w:r w:rsidRPr="00757BBC">
        <w:rPr>
          <w:rFonts w:ascii="Arial" w:hAnsi="Arial" w:cs="Arial"/>
          <w:bCs/>
          <w:noProof/>
          <w:sz w:val="24"/>
          <w:lang w:val="en-GB" w:eastAsia="en-GB"/>
        </w:rPr>
        <w:t>For generating stations ≥10MW - as per the requirements of Condition 12 of an Authorisation to Construct and Condition 18 of a Licence to Generate:</w:t>
      </w:r>
    </w:p>
    <w:p w14:paraId="6E7F265D" w14:textId="77777777" w:rsidR="00F43841" w:rsidRPr="00CA0514" w:rsidRDefault="00F43841" w:rsidP="00F43841">
      <w:pPr>
        <w:rPr>
          <w:rFonts w:ascii="Arial" w:hAnsi="Arial" w:cs="Arial"/>
          <w:b/>
          <w:noProof/>
          <w:sz w:val="24"/>
          <w:lang w:val="en-GB" w:eastAsia="en-GB"/>
        </w:rPr>
      </w:pPr>
      <w:r w:rsidRPr="00CA0514">
        <w:rPr>
          <w:rFonts w:ascii="Arial" w:hAnsi="Arial" w:cs="Arial"/>
          <w:b/>
          <w:noProof/>
          <w:sz w:val="24"/>
          <w:lang w:val="en-GB" w:eastAsia="en-GB"/>
        </w:rPr>
        <w:t>OR</w:t>
      </w:r>
    </w:p>
    <w:p w14:paraId="1EEFA3D7" w14:textId="4F92ECA7" w:rsidR="00F43841" w:rsidRDefault="00F43841" w:rsidP="00F43841">
      <w:pPr>
        <w:rPr>
          <w:rFonts w:ascii="Arial" w:hAnsi="Arial" w:cs="Arial"/>
          <w:bCs/>
          <w:noProof/>
          <w:sz w:val="24"/>
          <w:lang w:val="en-GB" w:eastAsia="en-GB"/>
        </w:rPr>
      </w:pPr>
      <w:r w:rsidRPr="00757BBC">
        <w:rPr>
          <w:rFonts w:ascii="Arial" w:hAnsi="Arial" w:cs="Arial"/>
          <w:bCs/>
          <w:noProof/>
          <w:sz w:val="24"/>
          <w:lang w:val="en-GB" w:eastAsia="en-GB"/>
        </w:rPr>
        <w:t>For generating station ≤10MW which are authorised/licensed by Order - as per the requirements of the Schedule (No. 7) of S.I. 383 of 2008 and Condition 11 of S.I. No. 384 of 2008.</w:t>
      </w:r>
    </w:p>
    <w:p w14:paraId="528D98E9" w14:textId="77777777" w:rsidR="00AC7FE5" w:rsidRPr="00757BBC" w:rsidRDefault="00AC7FE5" w:rsidP="00F43841">
      <w:pPr>
        <w:rPr>
          <w:rFonts w:ascii="Arial" w:hAnsi="Arial" w:cs="Arial"/>
          <w:bCs/>
          <w:noProof/>
          <w:sz w:val="24"/>
          <w:lang w:val="en-GB" w:eastAsia="en-GB"/>
        </w:rPr>
      </w:pPr>
    </w:p>
    <w:p w14:paraId="4B3AB56A" w14:textId="2F638ABF" w:rsidR="00F877AB" w:rsidRDefault="00262F88" w:rsidP="00AC7FE5">
      <w:pPr>
        <w:spacing w:after="120"/>
        <w:ind w:right="282"/>
        <w:jc w:val="center"/>
        <w:rPr>
          <w:rFonts w:ascii="Arial" w:hAnsi="Arial" w:cs="Arial"/>
          <w:b/>
          <w:sz w:val="24"/>
        </w:rPr>
      </w:pPr>
      <w:r w:rsidRPr="006C3D7B">
        <w:rPr>
          <w:rFonts w:ascii="Arial" w:hAnsi="Arial" w:cs="Arial"/>
          <w:b/>
          <w:sz w:val="24"/>
        </w:rPr>
        <w:t xml:space="preserve">Please </w:t>
      </w:r>
      <w:r w:rsidR="005B54CA" w:rsidRPr="006C3D7B">
        <w:rPr>
          <w:rFonts w:ascii="Arial" w:hAnsi="Arial" w:cs="Arial"/>
          <w:b/>
          <w:sz w:val="24"/>
        </w:rPr>
        <w:t xml:space="preserve">provide details of the </w:t>
      </w:r>
      <w:r w:rsidR="005B54CA">
        <w:rPr>
          <w:rFonts w:ascii="Arial" w:hAnsi="Arial" w:cs="Arial"/>
          <w:b/>
          <w:sz w:val="24"/>
        </w:rPr>
        <w:t>assignment</w:t>
      </w:r>
      <w:r w:rsidR="005B54CA" w:rsidRPr="00750B34">
        <w:rPr>
          <w:rFonts w:ascii="Arial" w:hAnsi="Arial" w:cs="Arial"/>
          <w:b/>
          <w:sz w:val="24"/>
        </w:rPr>
        <w:t xml:space="preserve"> with supporting documentation where necessary</w:t>
      </w:r>
    </w:p>
    <w:p w14:paraId="6D59C649" w14:textId="2818D97B" w:rsidR="00AC7FE5" w:rsidRDefault="00AC7FE5" w:rsidP="00105396">
      <w:pPr>
        <w:spacing w:after="120"/>
        <w:ind w:right="282"/>
        <w:rPr>
          <w:rFonts w:ascii="Arial" w:hAnsi="Arial" w:cs="Arial"/>
          <w:b/>
          <w:sz w:val="24"/>
        </w:rPr>
      </w:pPr>
    </w:p>
    <w:p w14:paraId="5C5BFA01" w14:textId="77777777" w:rsidR="00AC7FE5" w:rsidRDefault="00AC7FE5" w:rsidP="00105396">
      <w:pPr>
        <w:spacing w:after="120"/>
        <w:ind w:right="282"/>
        <w:rPr>
          <w:rFonts w:ascii="Arial" w:hAnsi="Arial" w:cs="Arial"/>
          <w:b/>
          <w:sz w:val="24"/>
        </w:rPr>
      </w:pPr>
    </w:p>
    <w:tbl>
      <w:tblPr>
        <w:tblStyle w:val="TableGridLight1"/>
        <w:tblW w:w="5000" w:type="pct"/>
        <w:tblLayout w:type="fixed"/>
        <w:tblLook w:val="04A0" w:firstRow="1" w:lastRow="0" w:firstColumn="1" w:lastColumn="0" w:noHBand="0" w:noVBand="1"/>
      </w:tblPr>
      <w:tblGrid>
        <w:gridCol w:w="9208"/>
        <w:gridCol w:w="1554"/>
      </w:tblGrid>
      <w:tr w:rsidR="004517A9" w:rsidRPr="00C60500" w14:paraId="20CFE217" w14:textId="77777777" w:rsidTr="00DE0E59">
        <w:trPr>
          <w:trHeight w:val="567"/>
        </w:trPr>
        <w:tc>
          <w:tcPr>
            <w:tcW w:w="5000" w:type="pct"/>
            <w:gridSpan w:val="2"/>
            <w:shd w:val="clear" w:color="auto" w:fill="FF6600"/>
            <w:vAlign w:val="center"/>
          </w:tcPr>
          <w:p w14:paraId="4FF26314" w14:textId="216F72CA" w:rsidR="009D5E4D" w:rsidRPr="0063332E" w:rsidRDefault="009D5E4D" w:rsidP="004517A9">
            <w:pPr>
              <w:pStyle w:val="ListParagraph"/>
              <w:numPr>
                <w:ilvl w:val="0"/>
                <w:numId w:val="21"/>
              </w:numPr>
              <w:spacing w:after="120"/>
              <w:ind w:left="306" w:right="282" w:hanging="284"/>
              <w:rPr>
                <w:rFonts w:ascii="Arial" w:hAnsi="Arial" w:cs="Arial"/>
                <w:b/>
                <w:color w:val="FFFFFF" w:themeColor="background1"/>
              </w:rPr>
            </w:pPr>
            <w:r w:rsidRPr="00750B34">
              <w:rPr>
                <w:rFonts w:ascii="Arial" w:hAnsi="Arial" w:cs="Arial"/>
                <w:b/>
                <w:color w:val="FFFFFF" w:themeColor="background1"/>
              </w:rPr>
              <w:t xml:space="preserve">Details of the </w:t>
            </w:r>
            <w:r w:rsidR="005B54CA" w:rsidRPr="00750B34">
              <w:rPr>
                <w:rFonts w:ascii="Arial" w:hAnsi="Arial" w:cs="Arial"/>
                <w:b/>
                <w:color w:val="FFFFFF" w:themeColor="background1"/>
              </w:rPr>
              <w:t xml:space="preserve">proposed </w:t>
            </w:r>
            <w:r w:rsidR="005B54CA">
              <w:rPr>
                <w:rFonts w:ascii="Arial" w:hAnsi="Arial" w:cs="Arial"/>
                <w:b/>
                <w:color w:val="FFFFFF" w:themeColor="background1"/>
              </w:rPr>
              <w:t>assignment</w:t>
            </w:r>
            <w:r w:rsidR="005B54CA" w:rsidRPr="00750B34">
              <w:rPr>
                <w:rFonts w:ascii="Arial" w:hAnsi="Arial" w:cs="Arial"/>
                <w:b/>
                <w:color w:val="FFFFFF" w:themeColor="background1"/>
              </w:rPr>
              <w:t xml:space="preserve"> </w:t>
            </w:r>
          </w:p>
        </w:tc>
      </w:tr>
      <w:tr w:rsidR="0063332E" w:rsidRPr="00C60500" w14:paraId="3CB5753E" w14:textId="77777777" w:rsidTr="0063332E">
        <w:trPr>
          <w:trHeight w:val="2737"/>
        </w:trPr>
        <w:tc>
          <w:tcPr>
            <w:tcW w:w="5000" w:type="pct"/>
            <w:gridSpan w:val="2"/>
          </w:tcPr>
          <w:p w14:paraId="214DB214" w14:textId="77777777" w:rsidR="0063332E" w:rsidRPr="00C60500" w:rsidRDefault="0063332E" w:rsidP="004517A9">
            <w:pPr>
              <w:spacing w:after="120"/>
              <w:ind w:right="282"/>
              <w:jc w:val="both"/>
              <w:rPr>
                <w:rFonts w:ascii="Arial" w:hAnsi="Arial" w:cs="Arial"/>
                <w:sz w:val="20"/>
                <w:szCs w:val="20"/>
              </w:rPr>
            </w:pPr>
          </w:p>
        </w:tc>
      </w:tr>
      <w:tr w:rsidR="0063332E" w:rsidRPr="00C60500" w14:paraId="369D94CB" w14:textId="77777777" w:rsidTr="00BA33FA">
        <w:trPr>
          <w:trHeight w:val="397"/>
        </w:trPr>
        <w:tc>
          <w:tcPr>
            <w:tcW w:w="4278" w:type="pct"/>
            <w:vAlign w:val="center"/>
          </w:tcPr>
          <w:p w14:paraId="79D06DF4" w14:textId="28E4EB94" w:rsidR="0063332E" w:rsidRPr="0063332E" w:rsidRDefault="0063332E" w:rsidP="0063332E">
            <w:pPr>
              <w:spacing w:before="120" w:after="120"/>
              <w:ind w:right="284"/>
              <w:rPr>
                <w:rFonts w:ascii="Arial" w:hAnsi="Arial" w:cs="Arial"/>
                <w:b/>
              </w:rPr>
            </w:pPr>
            <w:r w:rsidRPr="0063332E">
              <w:rPr>
                <w:rFonts w:ascii="Arial" w:hAnsi="Arial" w:cs="Arial"/>
                <w:b/>
              </w:rPr>
              <w:t xml:space="preserve">Company </w:t>
            </w:r>
            <w:r w:rsidR="005B54CA" w:rsidRPr="0063332E">
              <w:rPr>
                <w:rFonts w:ascii="Arial" w:hAnsi="Arial" w:cs="Arial"/>
                <w:b/>
              </w:rPr>
              <w:t>structure</w:t>
            </w:r>
          </w:p>
        </w:tc>
        <w:tc>
          <w:tcPr>
            <w:tcW w:w="722" w:type="pct"/>
            <w:vAlign w:val="center"/>
          </w:tcPr>
          <w:p w14:paraId="32CB26D5" w14:textId="7B92904D" w:rsidR="0063332E" w:rsidRPr="0063332E" w:rsidRDefault="00BA33FA" w:rsidP="0063332E">
            <w:pPr>
              <w:spacing w:before="120" w:after="120"/>
              <w:ind w:right="284"/>
              <w:jc w:val="center"/>
              <w:rPr>
                <w:rFonts w:ascii="Arial" w:hAnsi="Arial" w:cs="Arial"/>
                <w:b/>
              </w:rPr>
            </w:pPr>
            <w:r>
              <w:rPr>
                <w:rFonts w:ascii="Arial" w:hAnsi="Arial" w:cs="Arial"/>
                <w:b/>
              </w:rPr>
              <w:t>Attached</w:t>
            </w:r>
          </w:p>
        </w:tc>
      </w:tr>
      <w:tr w:rsidR="0063332E" w:rsidRPr="00C60500" w14:paraId="10870479" w14:textId="77777777" w:rsidTr="00BA33FA">
        <w:trPr>
          <w:trHeight w:val="475"/>
        </w:trPr>
        <w:tc>
          <w:tcPr>
            <w:tcW w:w="4278" w:type="pct"/>
          </w:tcPr>
          <w:p w14:paraId="6DD1DA81" w14:textId="58B5BD1C" w:rsidR="0063332E" w:rsidRDefault="0063332E" w:rsidP="0063332E">
            <w:pPr>
              <w:spacing w:before="120" w:after="120"/>
              <w:ind w:right="284"/>
              <w:rPr>
                <w:rFonts w:ascii="Arial" w:hAnsi="Arial" w:cs="Arial"/>
                <w:b/>
                <w:sz w:val="20"/>
                <w:szCs w:val="20"/>
              </w:rPr>
            </w:pPr>
            <w:r w:rsidRPr="004B1318">
              <w:rPr>
                <w:rFonts w:ascii="Arial" w:eastAsia="Calibri" w:hAnsi="Arial" w:cs="Arial"/>
                <w:szCs w:val="21"/>
                <w:lang w:val="en-GB"/>
              </w:rPr>
              <w:t xml:space="preserve">Applicant to provide </w:t>
            </w:r>
            <w:r>
              <w:rPr>
                <w:rFonts w:ascii="Arial" w:eastAsia="Calibri" w:hAnsi="Arial" w:cs="Arial"/>
                <w:szCs w:val="21"/>
                <w:lang w:val="en-GB"/>
              </w:rPr>
              <w:t>company structure charts for before and after the Assignment</w:t>
            </w:r>
            <w:r w:rsidR="005B54CA">
              <w:rPr>
                <w:rFonts w:ascii="Arial" w:eastAsia="Calibri" w:hAnsi="Arial" w:cs="Arial"/>
                <w:szCs w:val="21"/>
                <w:lang w:val="en-GB"/>
              </w:rPr>
              <w:t>. Charts to illustrate where within the company structure the authorised/licenced entity currently sits and where it is proposed to sit within the new structure</w:t>
            </w:r>
          </w:p>
        </w:tc>
        <w:tc>
          <w:tcPr>
            <w:tcW w:w="722" w:type="pct"/>
          </w:tcPr>
          <w:p w14:paraId="26B889B1" w14:textId="77777777" w:rsidR="0063332E" w:rsidRPr="00C60500" w:rsidRDefault="0063332E" w:rsidP="004517A9">
            <w:pPr>
              <w:spacing w:after="120"/>
              <w:ind w:right="282"/>
              <w:jc w:val="both"/>
              <w:rPr>
                <w:rFonts w:ascii="Arial" w:hAnsi="Arial" w:cs="Arial"/>
                <w:sz w:val="20"/>
                <w:szCs w:val="20"/>
              </w:rPr>
            </w:pPr>
          </w:p>
        </w:tc>
      </w:tr>
    </w:tbl>
    <w:p w14:paraId="0519F94F" w14:textId="1D2FFF1C" w:rsidR="002E38B0" w:rsidRDefault="002E38B0" w:rsidP="00822021">
      <w:pPr>
        <w:spacing w:after="120" w:line="360" w:lineRule="auto"/>
        <w:ind w:left="284" w:right="282"/>
        <w:jc w:val="both"/>
        <w:rPr>
          <w:rFonts w:ascii="Arial" w:hAnsi="Arial" w:cs="Arial"/>
          <w:b/>
          <w:sz w:val="24"/>
        </w:rPr>
      </w:pPr>
    </w:p>
    <w:p w14:paraId="555A8E31" w14:textId="0E0DD069" w:rsidR="00AC7FE5" w:rsidRDefault="00AC7FE5" w:rsidP="00822021">
      <w:pPr>
        <w:spacing w:after="120" w:line="360" w:lineRule="auto"/>
        <w:ind w:left="284" w:right="282"/>
        <w:jc w:val="both"/>
        <w:rPr>
          <w:rFonts w:ascii="Arial" w:hAnsi="Arial" w:cs="Arial"/>
          <w:b/>
          <w:sz w:val="24"/>
        </w:rPr>
      </w:pPr>
    </w:p>
    <w:p w14:paraId="4301011E" w14:textId="1894C5DA" w:rsidR="00AC7FE5" w:rsidRDefault="00AC7FE5" w:rsidP="00822021">
      <w:pPr>
        <w:spacing w:after="120" w:line="360" w:lineRule="auto"/>
        <w:ind w:left="284" w:right="282"/>
        <w:jc w:val="both"/>
        <w:rPr>
          <w:rFonts w:ascii="Arial" w:hAnsi="Arial" w:cs="Arial"/>
          <w:b/>
          <w:sz w:val="24"/>
        </w:rPr>
      </w:pPr>
    </w:p>
    <w:p w14:paraId="1E76E988" w14:textId="77777777" w:rsidR="00AC7FE5" w:rsidRDefault="00AC7FE5" w:rsidP="00822021">
      <w:pPr>
        <w:spacing w:after="120" w:line="360" w:lineRule="auto"/>
        <w:ind w:left="284" w:right="282"/>
        <w:jc w:val="both"/>
        <w:rPr>
          <w:rFonts w:ascii="Arial" w:hAnsi="Arial" w:cs="Arial"/>
          <w:b/>
          <w:sz w:val="24"/>
        </w:rPr>
      </w:pPr>
    </w:p>
    <w:tbl>
      <w:tblPr>
        <w:tblStyle w:val="TableGridLight"/>
        <w:tblW w:w="5000" w:type="pct"/>
        <w:tblLayout w:type="fixed"/>
        <w:tblLook w:val="04A0" w:firstRow="1" w:lastRow="0" w:firstColumn="1" w:lastColumn="0" w:noHBand="0" w:noVBand="1"/>
      </w:tblPr>
      <w:tblGrid>
        <w:gridCol w:w="3887"/>
        <w:gridCol w:w="6875"/>
      </w:tblGrid>
      <w:tr w:rsidR="009D5E4D" w:rsidRPr="00267AAF" w14:paraId="5452157E" w14:textId="77777777" w:rsidTr="00B62A49">
        <w:trPr>
          <w:trHeight w:val="567"/>
        </w:trPr>
        <w:tc>
          <w:tcPr>
            <w:tcW w:w="5000" w:type="pct"/>
            <w:gridSpan w:val="2"/>
            <w:shd w:val="clear" w:color="auto" w:fill="FF6600"/>
            <w:vAlign w:val="center"/>
          </w:tcPr>
          <w:p w14:paraId="3F91B824" w14:textId="6C4A051A" w:rsidR="009D5E4D" w:rsidRPr="00267AAF" w:rsidRDefault="009D5E4D" w:rsidP="00750B34">
            <w:pPr>
              <w:pStyle w:val="ListParagraph"/>
              <w:numPr>
                <w:ilvl w:val="0"/>
                <w:numId w:val="21"/>
              </w:numPr>
              <w:spacing w:after="120"/>
              <w:ind w:left="306" w:right="282" w:hanging="284"/>
              <w:rPr>
                <w:rFonts w:ascii="Arial" w:hAnsi="Arial" w:cs="Arial"/>
                <w:b/>
                <w:color w:val="FFFFFF" w:themeColor="background1"/>
                <w:sz w:val="20"/>
                <w:szCs w:val="20"/>
              </w:rPr>
            </w:pPr>
            <w:r w:rsidRPr="00267AAF">
              <w:rPr>
                <w:rFonts w:ascii="Arial" w:hAnsi="Arial" w:cs="Arial"/>
                <w:b/>
                <w:color w:val="FFFFFF" w:themeColor="background1"/>
              </w:rPr>
              <w:t>Detail</w:t>
            </w:r>
            <w:r>
              <w:rPr>
                <w:rFonts w:ascii="Arial" w:hAnsi="Arial" w:cs="Arial"/>
                <w:b/>
                <w:color w:val="FFFFFF" w:themeColor="background1"/>
              </w:rPr>
              <w:t>s of</w:t>
            </w:r>
            <w:r w:rsidRPr="00267AAF">
              <w:rPr>
                <w:rFonts w:ascii="Arial" w:hAnsi="Arial" w:cs="Arial"/>
                <w:b/>
                <w:color w:val="FFFFFF" w:themeColor="background1"/>
              </w:rPr>
              <w:t xml:space="preserve"> the Authorisation Holder/Licensee </w:t>
            </w:r>
            <w:r>
              <w:rPr>
                <w:rFonts w:ascii="Arial" w:hAnsi="Arial" w:cs="Arial"/>
                <w:b/>
                <w:color w:val="FFFFFF" w:themeColor="background1"/>
              </w:rPr>
              <w:t>(</w:t>
            </w:r>
            <w:r w:rsidRPr="00267AAF">
              <w:rPr>
                <w:rFonts w:ascii="Arial" w:hAnsi="Arial" w:cs="Arial"/>
                <w:b/>
                <w:color w:val="FFFFFF" w:themeColor="background1"/>
              </w:rPr>
              <w:t xml:space="preserve">Following the </w:t>
            </w:r>
            <w:r w:rsidR="0063332E">
              <w:rPr>
                <w:rFonts w:ascii="Arial" w:hAnsi="Arial" w:cs="Arial"/>
                <w:b/>
                <w:color w:val="FFFFFF" w:themeColor="background1"/>
              </w:rPr>
              <w:t>Assignment</w:t>
            </w:r>
            <w:r>
              <w:rPr>
                <w:rFonts w:ascii="Arial" w:hAnsi="Arial" w:cs="Arial"/>
                <w:b/>
                <w:color w:val="FFFFFF" w:themeColor="background1"/>
              </w:rPr>
              <w:t>)</w:t>
            </w:r>
            <w:r w:rsidRPr="00267AAF">
              <w:rPr>
                <w:rFonts w:ascii="Arial" w:hAnsi="Arial" w:cs="Arial"/>
                <w:b/>
                <w:color w:val="FFFFFF" w:themeColor="background1"/>
              </w:rPr>
              <w:t xml:space="preserve"> </w:t>
            </w:r>
          </w:p>
        </w:tc>
      </w:tr>
      <w:tr w:rsidR="009D5E4D" w:rsidRPr="00C60500" w14:paraId="71DF9D1F" w14:textId="77777777" w:rsidTr="00B62A49">
        <w:trPr>
          <w:trHeight w:val="567"/>
        </w:trPr>
        <w:tc>
          <w:tcPr>
            <w:tcW w:w="1806" w:type="pct"/>
          </w:tcPr>
          <w:p w14:paraId="46B6527D" w14:textId="77777777" w:rsidR="009D5E4D" w:rsidRPr="00C60500" w:rsidRDefault="009D5E4D" w:rsidP="00B62A49">
            <w:pPr>
              <w:spacing w:before="120" w:after="120"/>
              <w:ind w:right="284"/>
              <w:rPr>
                <w:rFonts w:ascii="Arial" w:hAnsi="Arial" w:cs="Arial"/>
                <w:b/>
              </w:rPr>
            </w:pPr>
            <w:r>
              <w:rPr>
                <w:rFonts w:ascii="Arial" w:hAnsi="Arial" w:cs="Arial"/>
                <w:b/>
              </w:rPr>
              <w:t>Name</w:t>
            </w:r>
          </w:p>
        </w:tc>
        <w:tc>
          <w:tcPr>
            <w:tcW w:w="3194" w:type="pct"/>
          </w:tcPr>
          <w:p w14:paraId="5B875548" w14:textId="77777777" w:rsidR="009D5E4D" w:rsidRPr="00C60500" w:rsidRDefault="009D5E4D" w:rsidP="00B62A49">
            <w:pPr>
              <w:spacing w:after="120"/>
              <w:ind w:right="282"/>
              <w:jc w:val="both"/>
              <w:rPr>
                <w:rFonts w:ascii="Arial" w:hAnsi="Arial" w:cs="Arial"/>
                <w:sz w:val="20"/>
                <w:szCs w:val="20"/>
              </w:rPr>
            </w:pPr>
          </w:p>
        </w:tc>
      </w:tr>
      <w:tr w:rsidR="009D5E4D" w:rsidRPr="00C60500" w14:paraId="679BEDDF" w14:textId="77777777" w:rsidTr="00B62A49">
        <w:trPr>
          <w:trHeight w:val="567"/>
        </w:trPr>
        <w:tc>
          <w:tcPr>
            <w:tcW w:w="1806" w:type="pct"/>
          </w:tcPr>
          <w:p w14:paraId="2A9B92AB" w14:textId="77777777" w:rsidR="009D5E4D" w:rsidRDefault="009D5E4D" w:rsidP="00B62A49">
            <w:pPr>
              <w:spacing w:before="120" w:after="120"/>
              <w:ind w:right="284"/>
              <w:rPr>
                <w:rFonts w:ascii="Arial" w:hAnsi="Arial" w:cs="Arial"/>
                <w:b/>
              </w:rPr>
            </w:pPr>
            <w:r>
              <w:rPr>
                <w:rFonts w:ascii="Arial" w:hAnsi="Arial" w:cs="Arial"/>
                <w:b/>
              </w:rPr>
              <w:t>Registered Place of Business</w:t>
            </w:r>
          </w:p>
        </w:tc>
        <w:tc>
          <w:tcPr>
            <w:tcW w:w="3194" w:type="pct"/>
          </w:tcPr>
          <w:p w14:paraId="2D566CE2" w14:textId="77777777" w:rsidR="009D5E4D" w:rsidRPr="00C60500" w:rsidRDefault="009D5E4D" w:rsidP="00B62A49">
            <w:pPr>
              <w:spacing w:after="120"/>
              <w:ind w:right="282"/>
              <w:jc w:val="both"/>
              <w:rPr>
                <w:rFonts w:ascii="Arial" w:hAnsi="Arial" w:cs="Arial"/>
                <w:sz w:val="20"/>
                <w:szCs w:val="20"/>
              </w:rPr>
            </w:pPr>
          </w:p>
        </w:tc>
      </w:tr>
      <w:tr w:rsidR="009D5E4D" w:rsidRPr="00C60500" w14:paraId="034AE6E3" w14:textId="77777777" w:rsidTr="00B62A49">
        <w:trPr>
          <w:trHeight w:val="567"/>
        </w:trPr>
        <w:tc>
          <w:tcPr>
            <w:tcW w:w="1806" w:type="pct"/>
          </w:tcPr>
          <w:p w14:paraId="640160B2" w14:textId="77777777" w:rsidR="009D5E4D" w:rsidRDefault="009D5E4D" w:rsidP="00B62A49">
            <w:pPr>
              <w:spacing w:before="120" w:after="120"/>
              <w:ind w:right="284"/>
              <w:rPr>
                <w:rFonts w:ascii="Arial" w:hAnsi="Arial" w:cs="Arial"/>
                <w:b/>
              </w:rPr>
            </w:pPr>
            <w:r>
              <w:rPr>
                <w:rFonts w:ascii="Arial" w:hAnsi="Arial" w:cs="Arial"/>
                <w:b/>
              </w:rPr>
              <w:t>Principal Place of Business</w:t>
            </w:r>
          </w:p>
        </w:tc>
        <w:tc>
          <w:tcPr>
            <w:tcW w:w="3194" w:type="pct"/>
          </w:tcPr>
          <w:p w14:paraId="23E780F4" w14:textId="77777777" w:rsidR="009D5E4D" w:rsidRPr="00C60500" w:rsidRDefault="009D5E4D" w:rsidP="00B62A49">
            <w:pPr>
              <w:spacing w:after="120"/>
              <w:ind w:right="282"/>
              <w:jc w:val="both"/>
              <w:rPr>
                <w:rFonts w:ascii="Arial" w:hAnsi="Arial" w:cs="Arial"/>
                <w:sz w:val="20"/>
                <w:szCs w:val="20"/>
              </w:rPr>
            </w:pPr>
          </w:p>
        </w:tc>
      </w:tr>
      <w:tr w:rsidR="009D5E4D" w:rsidRPr="00C60500" w14:paraId="56E5F546" w14:textId="77777777" w:rsidTr="00B62A49">
        <w:trPr>
          <w:trHeight w:val="567"/>
        </w:trPr>
        <w:tc>
          <w:tcPr>
            <w:tcW w:w="1806" w:type="pct"/>
          </w:tcPr>
          <w:p w14:paraId="6B884890" w14:textId="77777777" w:rsidR="009D5E4D" w:rsidRDefault="009D5E4D" w:rsidP="00B62A49">
            <w:pPr>
              <w:spacing w:before="120" w:after="120"/>
              <w:ind w:right="284"/>
              <w:rPr>
                <w:rFonts w:ascii="Arial" w:hAnsi="Arial" w:cs="Arial"/>
                <w:b/>
              </w:rPr>
            </w:pPr>
            <w:r>
              <w:rPr>
                <w:rFonts w:ascii="Arial" w:hAnsi="Arial" w:cs="Arial"/>
                <w:b/>
              </w:rPr>
              <w:t>Name(s) of Director(s)</w:t>
            </w:r>
          </w:p>
        </w:tc>
        <w:tc>
          <w:tcPr>
            <w:tcW w:w="3194" w:type="pct"/>
          </w:tcPr>
          <w:p w14:paraId="66549BB2" w14:textId="77777777" w:rsidR="009D5E4D" w:rsidRPr="00C60500" w:rsidRDefault="009D5E4D" w:rsidP="00B62A49">
            <w:pPr>
              <w:spacing w:after="120"/>
              <w:ind w:right="282"/>
              <w:jc w:val="both"/>
              <w:rPr>
                <w:rFonts w:ascii="Arial" w:hAnsi="Arial" w:cs="Arial"/>
                <w:sz w:val="20"/>
                <w:szCs w:val="20"/>
              </w:rPr>
            </w:pPr>
          </w:p>
        </w:tc>
      </w:tr>
      <w:tr w:rsidR="009D5E4D" w:rsidRPr="00C60500" w14:paraId="132F0518" w14:textId="77777777" w:rsidTr="00B62A49">
        <w:trPr>
          <w:trHeight w:val="567"/>
        </w:trPr>
        <w:tc>
          <w:tcPr>
            <w:tcW w:w="1806" w:type="pct"/>
          </w:tcPr>
          <w:p w14:paraId="4EFF50B3" w14:textId="77777777" w:rsidR="009D5E4D" w:rsidRPr="00C60500" w:rsidRDefault="009D5E4D" w:rsidP="00B62A49">
            <w:pPr>
              <w:spacing w:before="120" w:after="120"/>
              <w:ind w:right="284"/>
              <w:rPr>
                <w:rFonts w:ascii="Arial" w:hAnsi="Arial" w:cs="Arial"/>
                <w:b/>
              </w:rPr>
            </w:pPr>
            <w:r>
              <w:rPr>
                <w:rFonts w:ascii="Arial" w:hAnsi="Arial" w:cs="Arial"/>
                <w:b/>
              </w:rPr>
              <w:t>Company Registration Number</w:t>
            </w:r>
          </w:p>
        </w:tc>
        <w:tc>
          <w:tcPr>
            <w:tcW w:w="3194" w:type="pct"/>
          </w:tcPr>
          <w:p w14:paraId="33C7CDCD" w14:textId="77777777" w:rsidR="009D5E4D" w:rsidRPr="00C60500" w:rsidRDefault="009D5E4D" w:rsidP="00B62A49">
            <w:pPr>
              <w:spacing w:after="120"/>
              <w:ind w:right="282"/>
              <w:jc w:val="both"/>
              <w:rPr>
                <w:rFonts w:ascii="Arial" w:hAnsi="Arial" w:cs="Arial"/>
                <w:sz w:val="20"/>
                <w:szCs w:val="20"/>
              </w:rPr>
            </w:pPr>
          </w:p>
        </w:tc>
      </w:tr>
    </w:tbl>
    <w:p w14:paraId="178E3DA5" w14:textId="46DF9DE9" w:rsidR="009D5E4D" w:rsidRDefault="009D5E4D" w:rsidP="00822021">
      <w:pPr>
        <w:spacing w:after="120" w:line="360" w:lineRule="auto"/>
        <w:ind w:left="284" w:right="282"/>
        <w:jc w:val="both"/>
        <w:rPr>
          <w:rFonts w:ascii="Arial" w:hAnsi="Arial" w:cs="Arial"/>
          <w:b/>
          <w:sz w:val="24"/>
        </w:rPr>
      </w:pPr>
    </w:p>
    <w:tbl>
      <w:tblPr>
        <w:tblStyle w:val="TableGridLight"/>
        <w:tblW w:w="5000" w:type="pct"/>
        <w:tblLayout w:type="fixed"/>
        <w:tblLook w:val="04A0" w:firstRow="1" w:lastRow="0" w:firstColumn="1" w:lastColumn="0" w:noHBand="0" w:noVBand="1"/>
      </w:tblPr>
      <w:tblGrid>
        <w:gridCol w:w="10762"/>
      </w:tblGrid>
      <w:tr w:rsidR="004517A9" w:rsidRPr="00C60500" w14:paraId="0A93EB77" w14:textId="77777777" w:rsidTr="00DE0E59">
        <w:trPr>
          <w:trHeight w:val="567"/>
        </w:trPr>
        <w:tc>
          <w:tcPr>
            <w:tcW w:w="5000" w:type="pct"/>
            <w:shd w:val="clear" w:color="auto" w:fill="FF6600"/>
            <w:vAlign w:val="center"/>
          </w:tcPr>
          <w:p w14:paraId="507DF103" w14:textId="55D71580" w:rsidR="004517A9" w:rsidRPr="00A92D5F" w:rsidRDefault="00105396" w:rsidP="00750B34">
            <w:pPr>
              <w:pStyle w:val="ListParagraph"/>
              <w:numPr>
                <w:ilvl w:val="0"/>
                <w:numId w:val="21"/>
              </w:numPr>
              <w:spacing w:after="120"/>
              <w:ind w:left="306" w:right="282" w:hanging="284"/>
              <w:rPr>
                <w:rFonts w:ascii="Arial" w:hAnsi="Arial" w:cs="Arial"/>
                <w:color w:val="FFFFFF" w:themeColor="background1"/>
                <w:sz w:val="20"/>
                <w:szCs w:val="20"/>
              </w:rPr>
            </w:pPr>
            <w:r>
              <w:rPr>
                <w:rFonts w:ascii="Arial" w:hAnsi="Arial" w:cs="Arial"/>
                <w:b/>
                <w:color w:val="FFFFFF" w:themeColor="background1"/>
              </w:rPr>
              <w:t xml:space="preserve">Reason for the </w:t>
            </w:r>
            <w:r w:rsidR="0063332E">
              <w:rPr>
                <w:rFonts w:ascii="Arial" w:hAnsi="Arial" w:cs="Arial"/>
                <w:b/>
                <w:color w:val="FFFFFF" w:themeColor="background1"/>
              </w:rPr>
              <w:t>Assignment</w:t>
            </w:r>
          </w:p>
        </w:tc>
      </w:tr>
      <w:tr w:rsidR="00064786" w:rsidRPr="00C60500" w14:paraId="583DBCB2" w14:textId="77777777" w:rsidTr="00AC7FE5">
        <w:trPr>
          <w:trHeight w:val="1354"/>
        </w:trPr>
        <w:tc>
          <w:tcPr>
            <w:tcW w:w="5000" w:type="pct"/>
          </w:tcPr>
          <w:p w14:paraId="56BE2928" w14:textId="77777777" w:rsidR="00064786" w:rsidRPr="00C60500" w:rsidRDefault="00064786" w:rsidP="004517A9">
            <w:pPr>
              <w:spacing w:after="120"/>
              <w:ind w:right="282"/>
              <w:jc w:val="both"/>
              <w:rPr>
                <w:rFonts w:ascii="Arial" w:hAnsi="Arial" w:cs="Arial"/>
                <w:sz w:val="20"/>
                <w:szCs w:val="20"/>
              </w:rPr>
            </w:pPr>
          </w:p>
        </w:tc>
      </w:tr>
    </w:tbl>
    <w:p w14:paraId="1C65C2E7" w14:textId="77777777" w:rsidR="008F230A" w:rsidRPr="00DE0E59" w:rsidRDefault="008F230A" w:rsidP="00822021">
      <w:pPr>
        <w:spacing w:after="120" w:line="360" w:lineRule="auto"/>
        <w:ind w:right="282"/>
        <w:jc w:val="both"/>
        <w:rPr>
          <w:rFonts w:ascii="Arial" w:hAnsi="Arial" w:cs="Arial"/>
          <w:b/>
          <w:sz w:val="24"/>
        </w:rPr>
      </w:pPr>
    </w:p>
    <w:tbl>
      <w:tblPr>
        <w:tblStyle w:val="TableGridLight2"/>
        <w:tblW w:w="5000" w:type="pct"/>
        <w:tblLayout w:type="fixed"/>
        <w:tblLook w:val="04A0" w:firstRow="1" w:lastRow="0" w:firstColumn="1" w:lastColumn="0" w:noHBand="0" w:noVBand="1"/>
      </w:tblPr>
      <w:tblGrid>
        <w:gridCol w:w="10762"/>
      </w:tblGrid>
      <w:tr w:rsidR="004517A9" w:rsidRPr="004517A9" w14:paraId="2E8DEF8B" w14:textId="77777777" w:rsidTr="00DE0E59">
        <w:trPr>
          <w:trHeight w:val="567"/>
        </w:trPr>
        <w:tc>
          <w:tcPr>
            <w:tcW w:w="5000" w:type="pct"/>
            <w:shd w:val="clear" w:color="auto" w:fill="FF6600"/>
            <w:vAlign w:val="center"/>
          </w:tcPr>
          <w:p w14:paraId="06F2E027" w14:textId="1497A5E6" w:rsidR="004517A9" w:rsidRPr="004517A9" w:rsidRDefault="00105396" w:rsidP="00750B34">
            <w:pPr>
              <w:pStyle w:val="ListParagraph"/>
              <w:numPr>
                <w:ilvl w:val="0"/>
                <w:numId w:val="21"/>
              </w:numPr>
              <w:spacing w:after="120"/>
              <w:ind w:left="306" w:right="282" w:hanging="284"/>
              <w:rPr>
                <w:rFonts w:ascii="Arial" w:hAnsi="Arial" w:cs="Arial"/>
                <w:color w:val="FFFFFF" w:themeColor="background1"/>
                <w:sz w:val="20"/>
                <w:szCs w:val="20"/>
              </w:rPr>
            </w:pPr>
            <w:r>
              <w:rPr>
                <w:rFonts w:ascii="Arial" w:hAnsi="Arial" w:cs="Arial"/>
                <w:b/>
                <w:color w:val="FFFFFF" w:themeColor="background1"/>
              </w:rPr>
              <w:t xml:space="preserve">Timetable for Implementation of the </w:t>
            </w:r>
            <w:r w:rsidR="0063332E">
              <w:rPr>
                <w:rFonts w:ascii="Arial" w:hAnsi="Arial" w:cs="Arial"/>
                <w:b/>
                <w:color w:val="FFFFFF" w:themeColor="background1"/>
              </w:rPr>
              <w:t>Assignment</w:t>
            </w:r>
          </w:p>
        </w:tc>
      </w:tr>
      <w:tr w:rsidR="00064786" w:rsidRPr="004517A9" w14:paraId="3F8B085E" w14:textId="77777777" w:rsidTr="00AC7FE5">
        <w:trPr>
          <w:trHeight w:val="1252"/>
        </w:trPr>
        <w:tc>
          <w:tcPr>
            <w:tcW w:w="5000" w:type="pct"/>
          </w:tcPr>
          <w:p w14:paraId="19A3E4BE" w14:textId="77777777" w:rsidR="00064786" w:rsidRPr="004517A9" w:rsidRDefault="00064786" w:rsidP="004517A9">
            <w:pPr>
              <w:spacing w:after="120"/>
              <w:ind w:right="282"/>
              <w:jc w:val="both"/>
              <w:rPr>
                <w:rFonts w:ascii="Arial" w:hAnsi="Arial" w:cs="Arial"/>
                <w:sz w:val="20"/>
                <w:szCs w:val="20"/>
              </w:rPr>
            </w:pPr>
          </w:p>
        </w:tc>
      </w:tr>
    </w:tbl>
    <w:p w14:paraId="084E3B49" w14:textId="50C5B6A8" w:rsidR="0070357E" w:rsidRDefault="0070357E" w:rsidP="00F877AB">
      <w:pPr>
        <w:tabs>
          <w:tab w:val="left" w:pos="1328"/>
        </w:tabs>
        <w:spacing w:after="120" w:line="360" w:lineRule="auto"/>
        <w:ind w:right="284"/>
        <w:jc w:val="both"/>
        <w:rPr>
          <w:rFonts w:ascii="Arial" w:hAnsi="Arial" w:cs="Arial"/>
          <w:b/>
          <w:sz w:val="24"/>
        </w:rPr>
      </w:pPr>
    </w:p>
    <w:tbl>
      <w:tblPr>
        <w:tblStyle w:val="TableGridLight4"/>
        <w:tblW w:w="5000" w:type="pct"/>
        <w:tblLayout w:type="fixed"/>
        <w:tblLook w:val="04A0" w:firstRow="1" w:lastRow="0" w:firstColumn="1" w:lastColumn="0" w:noHBand="0" w:noVBand="1"/>
      </w:tblPr>
      <w:tblGrid>
        <w:gridCol w:w="5099"/>
        <w:gridCol w:w="5663"/>
      </w:tblGrid>
      <w:tr w:rsidR="003B32A2" w:rsidRPr="00C60500" w14:paraId="5EBC7E21" w14:textId="77777777" w:rsidTr="003B32A2">
        <w:trPr>
          <w:trHeight w:val="567"/>
        </w:trPr>
        <w:tc>
          <w:tcPr>
            <w:tcW w:w="2369" w:type="pct"/>
            <w:shd w:val="clear" w:color="auto" w:fill="FF6600"/>
            <w:vAlign w:val="center"/>
          </w:tcPr>
          <w:p w14:paraId="2F3EF8C5" w14:textId="00EC2F01" w:rsidR="003B32A2" w:rsidRPr="00A92D5F" w:rsidRDefault="003B32A2" w:rsidP="00750B34">
            <w:pPr>
              <w:pStyle w:val="ListParagraph"/>
              <w:numPr>
                <w:ilvl w:val="0"/>
                <w:numId w:val="21"/>
              </w:numPr>
              <w:spacing w:after="120"/>
              <w:ind w:left="306" w:right="282" w:hanging="284"/>
              <w:rPr>
                <w:rFonts w:ascii="Arial" w:hAnsi="Arial" w:cs="Arial"/>
                <w:color w:val="FFFFFF" w:themeColor="background1"/>
                <w:sz w:val="20"/>
                <w:szCs w:val="20"/>
              </w:rPr>
            </w:pPr>
            <w:r>
              <w:rPr>
                <w:rFonts w:ascii="Arial" w:hAnsi="Arial" w:cs="Arial"/>
                <w:b/>
                <w:color w:val="FFFFFF" w:themeColor="background1"/>
              </w:rPr>
              <w:t xml:space="preserve">Effective Date of the </w:t>
            </w:r>
            <w:r w:rsidR="0063332E">
              <w:rPr>
                <w:rFonts w:ascii="Arial" w:hAnsi="Arial" w:cs="Arial"/>
                <w:b/>
                <w:color w:val="FFFFFF" w:themeColor="background1"/>
              </w:rPr>
              <w:t xml:space="preserve">Assignment </w:t>
            </w:r>
            <w:r>
              <w:rPr>
                <w:rFonts w:ascii="Arial" w:hAnsi="Arial" w:cs="Arial"/>
                <w:b/>
                <w:color w:val="FFFFFF" w:themeColor="background1"/>
              </w:rPr>
              <w:t>if Consent is Granted</w:t>
            </w:r>
          </w:p>
        </w:tc>
        <w:tc>
          <w:tcPr>
            <w:tcW w:w="2631" w:type="pct"/>
            <w:shd w:val="clear" w:color="auto" w:fill="auto"/>
            <w:vAlign w:val="center"/>
          </w:tcPr>
          <w:p w14:paraId="1DDA6760" w14:textId="77777777" w:rsidR="003B32A2" w:rsidRPr="00A92D5F" w:rsidRDefault="003B32A2" w:rsidP="00B62A49">
            <w:pPr>
              <w:spacing w:after="120"/>
              <w:ind w:right="282"/>
              <w:rPr>
                <w:rFonts w:ascii="Arial" w:hAnsi="Arial" w:cs="Arial"/>
                <w:color w:val="FFFFFF" w:themeColor="background1"/>
                <w:sz w:val="20"/>
                <w:szCs w:val="20"/>
              </w:rPr>
            </w:pPr>
          </w:p>
        </w:tc>
      </w:tr>
    </w:tbl>
    <w:p w14:paraId="769B1F81" w14:textId="1DE90F6E" w:rsidR="003B32A2" w:rsidRDefault="003B32A2" w:rsidP="00F877AB">
      <w:pPr>
        <w:tabs>
          <w:tab w:val="left" w:pos="1328"/>
        </w:tabs>
        <w:spacing w:after="120" w:line="360" w:lineRule="auto"/>
        <w:ind w:right="284"/>
        <w:jc w:val="both"/>
        <w:rPr>
          <w:rFonts w:ascii="Arial" w:hAnsi="Arial" w:cs="Arial"/>
          <w:b/>
          <w:sz w:val="24"/>
        </w:rPr>
      </w:pPr>
    </w:p>
    <w:tbl>
      <w:tblPr>
        <w:tblStyle w:val="TableGridLight"/>
        <w:tblW w:w="5000" w:type="pct"/>
        <w:tblLayout w:type="fixed"/>
        <w:tblLook w:val="04A0" w:firstRow="1" w:lastRow="0" w:firstColumn="1" w:lastColumn="0" w:noHBand="0" w:noVBand="1"/>
      </w:tblPr>
      <w:tblGrid>
        <w:gridCol w:w="10762"/>
      </w:tblGrid>
      <w:tr w:rsidR="004517A9" w:rsidRPr="00C60500" w14:paraId="1A499729" w14:textId="77777777" w:rsidTr="00AC7FE5">
        <w:trPr>
          <w:trHeight w:val="550"/>
        </w:trPr>
        <w:tc>
          <w:tcPr>
            <w:tcW w:w="5000" w:type="pct"/>
            <w:shd w:val="clear" w:color="auto" w:fill="FF6600"/>
            <w:vAlign w:val="center"/>
          </w:tcPr>
          <w:p w14:paraId="45279345" w14:textId="116AF694" w:rsidR="004517A9" w:rsidRPr="00A92D5F" w:rsidRDefault="00105396" w:rsidP="00750B34">
            <w:pPr>
              <w:pStyle w:val="ListParagraph"/>
              <w:numPr>
                <w:ilvl w:val="0"/>
                <w:numId w:val="21"/>
              </w:numPr>
              <w:spacing w:after="120"/>
              <w:ind w:left="306" w:right="282" w:hanging="284"/>
              <w:rPr>
                <w:rFonts w:ascii="Arial" w:hAnsi="Arial" w:cs="Arial"/>
                <w:color w:val="FFFFFF" w:themeColor="background1"/>
                <w:sz w:val="20"/>
                <w:szCs w:val="20"/>
              </w:rPr>
            </w:pPr>
            <w:r>
              <w:rPr>
                <w:rFonts w:ascii="Arial" w:hAnsi="Arial" w:cs="Arial"/>
                <w:b/>
                <w:color w:val="FFFFFF" w:themeColor="background1"/>
              </w:rPr>
              <w:t xml:space="preserve">Details of any Likely Impact on the Authorisation/Licence Arising from the </w:t>
            </w:r>
            <w:r w:rsidR="0063332E">
              <w:rPr>
                <w:rFonts w:ascii="Arial" w:hAnsi="Arial" w:cs="Arial"/>
                <w:b/>
                <w:color w:val="FFFFFF" w:themeColor="background1"/>
              </w:rPr>
              <w:t>Assignment</w:t>
            </w:r>
          </w:p>
        </w:tc>
      </w:tr>
      <w:tr w:rsidR="003B32A2" w:rsidRPr="00C60500" w14:paraId="51022D13" w14:textId="77777777" w:rsidTr="00AC7FE5">
        <w:trPr>
          <w:trHeight w:val="3122"/>
        </w:trPr>
        <w:tc>
          <w:tcPr>
            <w:tcW w:w="5000" w:type="pct"/>
            <w:shd w:val="clear" w:color="auto" w:fill="auto"/>
            <w:vAlign w:val="center"/>
          </w:tcPr>
          <w:p w14:paraId="095D07D5" w14:textId="77777777" w:rsidR="003B32A2" w:rsidRDefault="003B32A2" w:rsidP="00DE0E59">
            <w:pPr>
              <w:spacing w:after="120"/>
              <w:ind w:right="282"/>
              <w:rPr>
                <w:rFonts w:ascii="Arial" w:hAnsi="Arial" w:cs="Arial"/>
                <w:b/>
                <w:color w:val="FFFFFF" w:themeColor="background1"/>
              </w:rPr>
            </w:pPr>
          </w:p>
        </w:tc>
      </w:tr>
    </w:tbl>
    <w:tbl>
      <w:tblPr>
        <w:tblStyle w:val="TableGridLight5"/>
        <w:tblpPr w:leftFromText="180" w:rightFromText="180" w:vertAnchor="page" w:horzAnchor="margin" w:tblpY="1276"/>
        <w:tblW w:w="5000" w:type="pct"/>
        <w:tblLayout w:type="fixed"/>
        <w:tblLook w:val="04A0" w:firstRow="1" w:lastRow="0" w:firstColumn="1" w:lastColumn="0" w:noHBand="0" w:noVBand="1"/>
      </w:tblPr>
      <w:tblGrid>
        <w:gridCol w:w="9208"/>
        <w:gridCol w:w="1554"/>
      </w:tblGrid>
      <w:tr w:rsidR="003B32A2" w:rsidRPr="00C60500" w14:paraId="4D40EDB5" w14:textId="77777777" w:rsidTr="003B32A2">
        <w:trPr>
          <w:trHeight w:val="567"/>
        </w:trPr>
        <w:tc>
          <w:tcPr>
            <w:tcW w:w="5000" w:type="pct"/>
            <w:gridSpan w:val="2"/>
            <w:shd w:val="clear" w:color="auto" w:fill="FF6600"/>
            <w:vAlign w:val="center"/>
          </w:tcPr>
          <w:p w14:paraId="6CC4997B" w14:textId="2E916418" w:rsidR="003B32A2" w:rsidRPr="00ED6C3E" w:rsidRDefault="003B32A2" w:rsidP="00ED6C3E">
            <w:pPr>
              <w:pStyle w:val="ListParagraph"/>
              <w:numPr>
                <w:ilvl w:val="0"/>
                <w:numId w:val="21"/>
              </w:numPr>
              <w:spacing w:after="120"/>
              <w:ind w:left="306" w:right="282" w:hanging="284"/>
              <w:rPr>
                <w:rFonts w:ascii="Arial" w:hAnsi="Arial" w:cs="Arial"/>
                <w:b/>
                <w:color w:val="FFFFFF" w:themeColor="background1"/>
              </w:rPr>
            </w:pPr>
            <w:r>
              <w:rPr>
                <w:rFonts w:ascii="Arial" w:hAnsi="Arial" w:cs="Arial"/>
                <w:b/>
                <w:color w:val="FFFFFF" w:themeColor="background1"/>
              </w:rPr>
              <w:lastRenderedPageBreak/>
              <w:t>Technical Capabilities of the Authorisation Holder/Licensee to Comply with the Conditions of the Authorisation/Licence</w:t>
            </w:r>
            <w:r w:rsidR="00750B34">
              <w:rPr>
                <w:rFonts w:ascii="Arial" w:hAnsi="Arial" w:cs="Arial"/>
                <w:b/>
                <w:color w:val="FFFFFF" w:themeColor="background1"/>
              </w:rPr>
              <w:t xml:space="preserve"> Following the </w:t>
            </w:r>
            <w:r w:rsidR="0063332E">
              <w:rPr>
                <w:rFonts w:ascii="Arial" w:hAnsi="Arial" w:cs="Arial"/>
                <w:b/>
                <w:color w:val="FFFFFF" w:themeColor="background1"/>
              </w:rPr>
              <w:t>Assignment</w:t>
            </w:r>
          </w:p>
        </w:tc>
      </w:tr>
      <w:tr w:rsidR="003B32A2" w:rsidRPr="00C60500" w14:paraId="51B4A157" w14:textId="77777777" w:rsidTr="003B32A2">
        <w:trPr>
          <w:trHeight w:val="2609"/>
        </w:trPr>
        <w:tc>
          <w:tcPr>
            <w:tcW w:w="5000" w:type="pct"/>
            <w:gridSpan w:val="2"/>
          </w:tcPr>
          <w:p w14:paraId="4EEC137E" w14:textId="77777777" w:rsidR="003B32A2" w:rsidRPr="00C60500" w:rsidRDefault="003B32A2" w:rsidP="003B32A2">
            <w:pPr>
              <w:tabs>
                <w:tab w:val="left" w:pos="6048"/>
              </w:tabs>
              <w:spacing w:after="120"/>
              <w:ind w:right="282"/>
              <w:jc w:val="both"/>
              <w:rPr>
                <w:rFonts w:ascii="Arial" w:hAnsi="Arial" w:cs="Arial"/>
                <w:sz w:val="20"/>
                <w:szCs w:val="20"/>
              </w:rPr>
            </w:pPr>
          </w:p>
        </w:tc>
      </w:tr>
      <w:tr w:rsidR="0063332E" w:rsidRPr="00C60500" w14:paraId="171A6EB0" w14:textId="77777777" w:rsidTr="00BA33FA">
        <w:trPr>
          <w:trHeight w:val="496"/>
        </w:trPr>
        <w:tc>
          <w:tcPr>
            <w:tcW w:w="4278" w:type="pct"/>
            <w:vAlign w:val="center"/>
          </w:tcPr>
          <w:p w14:paraId="4547E1D9" w14:textId="48F1A22E" w:rsidR="0063332E" w:rsidRPr="00C60500" w:rsidRDefault="0063332E" w:rsidP="0063332E">
            <w:pPr>
              <w:tabs>
                <w:tab w:val="left" w:pos="6048"/>
              </w:tabs>
              <w:spacing w:after="120"/>
              <w:ind w:right="282"/>
              <w:jc w:val="both"/>
              <w:rPr>
                <w:rFonts w:ascii="Arial" w:hAnsi="Arial" w:cs="Arial"/>
                <w:sz w:val="20"/>
                <w:szCs w:val="20"/>
              </w:rPr>
            </w:pPr>
            <w:r>
              <w:rPr>
                <w:rFonts w:ascii="Arial" w:hAnsi="Arial" w:cs="Arial"/>
                <w:b/>
              </w:rPr>
              <w:t>Technical Capabilities</w:t>
            </w:r>
          </w:p>
        </w:tc>
        <w:tc>
          <w:tcPr>
            <w:tcW w:w="722" w:type="pct"/>
            <w:vAlign w:val="center"/>
          </w:tcPr>
          <w:p w14:paraId="24A633B5" w14:textId="4FB0433B" w:rsidR="0063332E" w:rsidRPr="00C60500" w:rsidRDefault="00BA33FA" w:rsidP="00BA33FA">
            <w:pPr>
              <w:tabs>
                <w:tab w:val="left" w:pos="6048"/>
              </w:tabs>
              <w:spacing w:after="120"/>
              <w:ind w:right="282"/>
              <w:jc w:val="center"/>
              <w:rPr>
                <w:rFonts w:ascii="Arial" w:hAnsi="Arial" w:cs="Arial"/>
                <w:sz w:val="20"/>
                <w:szCs w:val="20"/>
              </w:rPr>
            </w:pPr>
            <w:r>
              <w:rPr>
                <w:rFonts w:ascii="Arial" w:hAnsi="Arial" w:cs="Arial"/>
                <w:b/>
              </w:rPr>
              <w:t>Attached</w:t>
            </w:r>
          </w:p>
        </w:tc>
      </w:tr>
      <w:tr w:rsidR="0063332E" w:rsidRPr="00C60500" w14:paraId="3FEAB6F1" w14:textId="77777777" w:rsidTr="00BA33FA">
        <w:trPr>
          <w:trHeight w:val="496"/>
        </w:trPr>
        <w:tc>
          <w:tcPr>
            <w:tcW w:w="4278" w:type="pct"/>
          </w:tcPr>
          <w:p w14:paraId="0EB1191D" w14:textId="252554F6" w:rsidR="0063332E" w:rsidRPr="00C60500" w:rsidRDefault="0063332E" w:rsidP="0063332E">
            <w:pPr>
              <w:tabs>
                <w:tab w:val="left" w:pos="6048"/>
              </w:tabs>
              <w:spacing w:after="120"/>
              <w:ind w:right="282"/>
              <w:jc w:val="both"/>
              <w:rPr>
                <w:rFonts w:ascii="Arial" w:hAnsi="Arial" w:cs="Arial"/>
                <w:sz w:val="20"/>
                <w:szCs w:val="20"/>
              </w:rPr>
            </w:pPr>
            <w:r w:rsidRPr="004B1318">
              <w:rPr>
                <w:rFonts w:ascii="Arial" w:eastAsia="Calibri" w:hAnsi="Arial" w:cs="Arial"/>
                <w:szCs w:val="21"/>
                <w:lang w:val="en-GB"/>
              </w:rPr>
              <w:t xml:space="preserve">Applicant to provide </w:t>
            </w:r>
            <w:r>
              <w:rPr>
                <w:rFonts w:ascii="Arial" w:eastAsia="Calibri" w:hAnsi="Arial" w:cs="Arial"/>
                <w:szCs w:val="21"/>
                <w:lang w:val="en-GB"/>
              </w:rPr>
              <w:t>CV’s or company profile demonstrating qualifications and organisat</w:t>
            </w:r>
            <w:r w:rsidR="00BA33FA">
              <w:rPr>
                <w:rFonts w:ascii="Arial" w:eastAsia="Calibri" w:hAnsi="Arial" w:cs="Arial"/>
                <w:szCs w:val="21"/>
                <w:lang w:val="en-GB"/>
              </w:rPr>
              <w:t>ional experience in this sector</w:t>
            </w:r>
          </w:p>
        </w:tc>
        <w:tc>
          <w:tcPr>
            <w:tcW w:w="722" w:type="pct"/>
          </w:tcPr>
          <w:p w14:paraId="2010CF3A" w14:textId="1FD3780C" w:rsidR="0063332E" w:rsidRPr="00C60500" w:rsidRDefault="0063332E" w:rsidP="0063332E">
            <w:pPr>
              <w:tabs>
                <w:tab w:val="left" w:pos="6048"/>
              </w:tabs>
              <w:spacing w:after="120"/>
              <w:ind w:right="282"/>
              <w:jc w:val="both"/>
              <w:rPr>
                <w:rFonts w:ascii="Arial" w:hAnsi="Arial" w:cs="Arial"/>
                <w:sz w:val="20"/>
                <w:szCs w:val="20"/>
              </w:rPr>
            </w:pPr>
          </w:p>
        </w:tc>
      </w:tr>
    </w:tbl>
    <w:p w14:paraId="7942B74E" w14:textId="50511666" w:rsidR="00064786" w:rsidRPr="003B32A2" w:rsidRDefault="00064786" w:rsidP="00072D8E">
      <w:pPr>
        <w:spacing w:after="120" w:line="360" w:lineRule="auto"/>
        <w:ind w:right="282"/>
        <w:jc w:val="both"/>
        <w:rPr>
          <w:rFonts w:ascii="Arial" w:hAnsi="Arial" w:cs="Arial"/>
          <w:b/>
          <w:sz w:val="24"/>
        </w:rPr>
      </w:pPr>
    </w:p>
    <w:tbl>
      <w:tblPr>
        <w:tblStyle w:val="TableGridLight6"/>
        <w:tblW w:w="5000" w:type="pct"/>
        <w:tblLayout w:type="fixed"/>
        <w:tblLook w:val="04A0" w:firstRow="1" w:lastRow="0" w:firstColumn="1" w:lastColumn="0" w:noHBand="0" w:noVBand="1"/>
      </w:tblPr>
      <w:tblGrid>
        <w:gridCol w:w="9208"/>
        <w:gridCol w:w="1554"/>
      </w:tblGrid>
      <w:tr w:rsidR="004517A9" w:rsidRPr="00C60500" w14:paraId="40D78895" w14:textId="77777777" w:rsidTr="00DE0E59">
        <w:trPr>
          <w:trHeight w:val="567"/>
        </w:trPr>
        <w:tc>
          <w:tcPr>
            <w:tcW w:w="5000" w:type="pct"/>
            <w:gridSpan w:val="2"/>
            <w:shd w:val="clear" w:color="auto" w:fill="FF6600"/>
            <w:vAlign w:val="center"/>
          </w:tcPr>
          <w:p w14:paraId="432D6DBB" w14:textId="303FECC0" w:rsidR="003B32A2" w:rsidRPr="00353BE5" w:rsidRDefault="00105396" w:rsidP="00353BE5">
            <w:pPr>
              <w:pStyle w:val="ListParagraph"/>
              <w:numPr>
                <w:ilvl w:val="0"/>
                <w:numId w:val="21"/>
              </w:numPr>
              <w:spacing w:after="120"/>
              <w:ind w:left="306" w:right="282" w:hanging="284"/>
              <w:rPr>
                <w:rFonts w:ascii="Arial" w:hAnsi="Arial" w:cs="Arial"/>
                <w:b/>
                <w:color w:val="FFFFFF" w:themeColor="background1"/>
              </w:rPr>
            </w:pPr>
            <w:r>
              <w:rPr>
                <w:rFonts w:ascii="Arial" w:hAnsi="Arial" w:cs="Arial"/>
                <w:b/>
                <w:color w:val="FFFFFF" w:themeColor="background1"/>
              </w:rPr>
              <w:t>Financial Capabilities of the Authorisation Holder/Licensee to Comply with the Conditions of the Authorisation/Licence</w:t>
            </w:r>
            <w:r w:rsidR="00750B34">
              <w:rPr>
                <w:rFonts w:ascii="Arial" w:hAnsi="Arial" w:cs="Arial"/>
                <w:b/>
                <w:color w:val="FFFFFF" w:themeColor="background1"/>
              </w:rPr>
              <w:t xml:space="preserve"> Following the </w:t>
            </w:r>
            <w:r w:rsidR="0063332E">
              <w:rPr>
                <w:rFonts w:ascii="Arial" w:hAnsi="Arial" w:cs="Arial"/>
                <w:b/>
                <w:color w:val="FFFFFF" w:themeColor="background1"/>
              </w:rPr>
              <w:t>Assignment</w:t>
            </w:r>
          </w:p>
        </w:tc>
      </w:tr>
      <w:tr w:rsidR="00353BE5" w:rsidRPr="00C60500" w14:paraId="1F14CD6B" w14:textId="77777777" w:rsidTr="00353BE5">
        <w:trPr>
          <w:trHeight w:val="587"/>
        </w:trPr>
        <w:tc>
          <w:tcPr>
            <w:tcW w:w="4278" w:type="pct"/>
            <w:vAlign w:val="center"/>
          </w:tcPr>
          <w:p w14:paraId="14FF7D0F" w14:textId="77777777" w:rsidR="00353BE5" w:rsidRPr="00353BE5" w:rsidRDefault="00353BE5" w:rsidP="00353BE5">
            <w:pPr>
              <w:tabs>
                <w:tab w:val="left" w:pos="6048"/>
              </w:tabs>
              <w:spacing w:after="120"/>
              <w:ind w:right="282"/>
              <w:jc w:val="both"/>
              <w:rPr>
                <w:rFonts w:ascii="Arial" w:hAnsi="Arial" w:cs="Arial"/>
                <w:b/>
                <w:color w:val="FF0000"/>
              </w:rPr>
            </w:pPr>
            <w:bookmarkStart w:id="0" w:name="_Hlk7519439"/>
            <w:r w:rsidRPr="00353BE5">
              <w:rPr>
                <w:rFonts w:ascii="Arial" w:hAnsi="Arial" w:cs="Arial"/>
                <w:b/>
              </w:rPr>
              <w:t xml:space="preserve">For Generating Stations ≤40MW, applicant to provide the following </w:t>
            </w:r>
            <w:r w:rsidRPr="00353BE5">
              <w:rPr>
                <w:rFonts w:ascii="Arial" w:eastAsia="Calibri" w:hAnsi="Arial" w:cs="Arial"/>
                <w:b/>
                <w:szCs w:val="21"/>
                <w:lang w:val="en-GB"/>
              </w:rPr>
              <w:t>information</w:t>
            </w:r>
          </w:p>
        </w:tc>
        <w:tc>
          <w:tcPr>
            <w:tcW w:w="722" w:type="pct"/>
            <w:vAlign w:val="center"/>
          </w:tcPr>
          <w:p w14:paraId="53D14A1B" w14:textId="5FD68133" w:rsidR="00353BE5" w:rsidRPr="00353BE5" w:rsidRDefault="00353BE5" w:rsidP="00353BE5">
            <w:pPr>
              <w:tabs>
                <w:tab w:val="left" w:pos="6048"/>
              </w:tabs>
              <w:spacing w:after="120"/>
              <w:ind w:right="282"/>
              <w:jc w:val="both"/>
              <w:rPr>
                <w:rFonts w:ascii="Arial" w:hAnsi="Arial" w:cs="Arial"/>
                <w:b/>
                <w:color w:val="FF0000"/>
              </w:rPr>
            </w:pPr>
            <w:r w:rsidRPr="00353BE5">
              <w:rPr>
                <w:rFonts w:ascii="Arial" w:hAnsi="Arial" w:cs="Arial"/>
                <w:b/>
              </w:rPr>
              <w:t>Attached</w:t>
            </w:r>
          </w:p>
        </w:tc>
      </w:tr>
      <w:bookmarkEnd w:id="0"/>
      <w:tr w:rsidR="00353BE5" w:rsidRPr="00C60500" w14:paraId="6001C1BA" w14:textId="77777777" w:rsidTr="00353BE5">
        <w:trPr>
          <w:trHeight w:val="587"/>
        </w:trPr>
        <w:tc>
          <w:tcPr>
            <w:tcW w:w="4278" w:type="pct"/>
            <w:vAlign w:val="center"/>
          </w:tcPr>
          <w:p w14:paraId="53E4B694" w14:textId="77777777" w:rsidR="00353BE5" w:rsidRDefault="00353BE5" w:rsidP="00353BE5">
            <w:pPr>
              <w:spacing w:after="120"/>
              <w:ind w:right="282"/>
              <w:jc w:val="both"/>
              <w:rPr>
                <w:rFonts w:ascii="Arial" w:hAnsi="Arial" w:cs="Arial"/>
              </w:rPr>
            </w:pPr>
            <w:r w:rsidRPr="00353BE5">
              <w:rPr>
                <w:rFonts w:ascii="Arial" w:hAnsi="Arial" w:cs="Arial"/>
              </w:rPr>
              <w:t xml:space="preserve">Evidence of finance. Where internally funded, proof of available funds from balance sheets is acceptable. </w:t>
            </w:r>
          </w:p>
          <w:p w14:paraId="71824364" w14:textId="083D3352" w:rsidR="00353BE5" w:rsidRPr="00353BE5" w:rsidRDefault="00353BE5" w:rsidP="00353BE5">
            <w:pPr>
              <w:spacing w:after="120"/>
              <w:ind w:right="282"/>
              <w:jc w:val="both"/>
              <w:rPr>
                <w:rFonts w:ascii="Arial" w:hAnsi="Arial" w:cs="Arial"/>
              </w:rPr>
            </w:pPr>
            <w:r w:rsidRPr="00353BE5">
              <w:rPr>
                <w:rFonts w:ascii="Arial" w:hAnsi="Arial" w:cs="Arial"/>
              </w:rPr>
              <w:t>For third party finance, a letter of commitment from a financial institution is acceptable, or where shareholders are providing finance, the supporting contract documents</w:t>
            </w:r>
          </w:p>
        </w:tc>
        <w:tc>
          <w:tcPr>
            <w:tcW w:w="722" w:type="pct"/>
            <w:vAlign w:val="center"/>
          </w:tcPr>
          <w:p w14:paraId="2D603C9B" w14:textId="77777777" w:rsidR="00353BE5" w:rsidRPr="00353BE5" w:rsidRDefault="00353BE5" w:rsidP="00353BE5">
            <w:pPr>
              <w:tabs>
                <w:tab w:val="left" w:pos="6048"/>
              </w:tabs>
              <w:spacing w:after="120"/>
              <w:ind w:right="282"/>
              <w:jc w:val="both"/>
              <w:rPr>
                <w:rFonts w:ascii="Arial" w:hAnsi="Arial" w:cs="Arial"/>
                <w:b/>
              </w:rPr>
            </w:pPr>
          </w:p>
        </w:tc>
      </w:tr>
      <w:tr w:rsidR="00353BE5" w:rsidRPr="00C60500" w14:paraId="4D5A443E" w14:textId="77777777" w:rsidTr="00353BE5">
        <w:trPr>
          <w:trHeight w:val="587"/>
        </w:trPr>
        <w:tc>
          <w:tcPr>
            <w:tcW w:w="4278" w:type="pct"/>
            <w:vAlign w:val="center"/>
          </w:tcPr>
          <w:p w14:paraId="799F1A04" w14:textId="59D3E300" w:rsidR="00353BE5" w:rsidRPr="00353BE5" w:rsidRDefault="00353BE5" w:rsidP="00353BE5">
            <w:pPr>
              <w:tabs>
                <w:tab w:val="left" w:pos="6048"/>
              </w:tabs>
              <w:spacing w:after="120"/>
              <w:ind w:right="282"/>
              <w:jc w:val="both"/>
              <w:rPr>
                <w:rFonts w:ascii="Arial" w:hAnsi="Arial" w:cs="Arial"/>
                <w:b/>
              </w:rPr>
            </w:pPr>
            <w:r w:rsidRPr="00353BE5">
              <w:rPr>
                <w:rFonts w:ascii="Arial" w:hAnsi="Arial" w:cs="Arial"/>
                <w:b/>
              </w:rPr>
              <w:t xml:space="preserve">For Generating Stations </w:t>
            </w:r>
            <w:r>
              <w:rPr>
                <w:rFonts w:ascii="Arial" w:hAnsi="Arial" w:cs="Arial"/>
                <w:b/>
              </w:rPr>
              <w:t>≥</w:t>
            </w:r>
            <w:r w:rsidRPr="00353BE5">
              <w:rPr>
                <w:rFonts w:ascii="Arial" w:hAnsi="Arial" w:cs="Arial"/>
                <w:b/>
              </w:rPr>
              <w:t xml:space="preserve">40MW, applicant to provide the following </w:t>
            </w:r>
            <w:r w:rsidRPr="00353BE5">
              <w:rPr>
                <w:rFonts w:ascii="Arial" w:eastAsia="Calibri" w:hAnsi="Arial" w:cs="Arial"/>
                <w:b/>
                <w:szCs w:val="21"/>
                <w:lang w:val="en-GB"/>
              </w:rPr>
              <w:t>information</w:t>
            </w:r>
          </w:p>
        </w:tc>
        <w:tc>
          <w:tcPr>
            <w:tcW w:w="722" w:type="pct"/>
            <w:vAlign w:val="center"/>
          </w:tcPr>
          <w:p w14:paraId="67B607E8" w14:textId="17C6BAD9" w:rsidR="00353BE5" w:rsidRPr="00353BE5" w:rsidRDefault="00353BE5" w:rsidP="00353BE5">
            <w:pPr>
              <w:tabs>
                <w:tab w:val="left" w:pos="6048"/>
              </w:tabs>
              <w:spacing w:after="120"/>
              <w:ind w:right="282"/>
              <w:jc w:val="both"/>
              <w:rPr>
                <w:rFonts w:ascii="Arial" w:hAnsi="Arial" w:cs="Arial"/>
                <w:b/>
              </w:rPr>
            </w:pPr>
            <w:r w:rsidRPr="00353BE5">
              <w:rPr>
                <w:rFonts w:ascii="Arial" w:hAnsi="Arial" w:cs="Arial"/>
                <w:b/>
              </w:rPr>
              <w:t>Attached</w:t>
            </w:r>
          </w:p>
        </w:tc>
      </w:tr>
      <w:tr w:rsidR="00353BE5" w:rsidRPr="00C60500" w14:paraId="62B366D5" w14:textId="77777777" w:rsidTr="00353BE5">
        <w:trPr>
          <w:trHeight w:val="587"/>
        </w:trPr>
        <w:tc>
          <w:tcPr>
            <w:tcW w:w="4278" w:type="pct"/>
            <w:vAlign w:val="center"/>
          </w:tcPr>
          <w:p w14:paraId="4B86AA9B" w14:textId="1D3129E1" w:rsidR="00353BE5" w:rsidRPr="00353BE5" w:rsidRDefault="00353BE5" w:rsidP="00353BE5">
            <w:pPr>
              <w:spacing w:after="120"/>
              <w:ind w:right="282"/>
              <w:jc w:val="both"/>
              <w:rPr>
                <w:rFonts w:ascii="Arial" w:hAnsi="Arial" w:cs="Arial"/>
              </w:rPr>
            </w:pPr>
            <w:r w:rsidRPr="00353BE5">
              <w:rPr>
                <w:rFonts w:ascii="Arial" w:hAnsi="Arial" w:cs="Arial"/>
              </w:rPr>
              <w:t xml:space="preserve">Statements of the accounts for the last two years kept by the applicant in respect of relevant undertakings carried on by the applicant, showing the financial state of affairs of that undertaking and its profit or loss, together with copies of the latest audited accounts.  </w:t>
            </w:r>
          </w:p>
        </w:tc>
        <w:tc>
          <w:tcPr>
            <w:tcW w:w="722" w:type="pct"/>
            <w:vAlign w:val="center"/>
          </w:tcPr>
          <w:p w14:paraId="084BE596" w14:textId="77777777" w:rsidR="00353BE5" w:rsidRPr="00353BE5" w:rsidRDefault="00353BE5" w:rsidP="00353BE5">
            <w:pPr>
              <w:tabs>
                <w:tab w:val="left" w:pos="6048"/>
              </w:tabs>
              <w:spacing w:after="120"/>
              <w:ind w:right="282"/>
              <w:jc w:val="both"/>
              <w:rPr>
                <w:rFonts w:ascii="Arial" w:hAnsi="Arial" w:cs="Arial"/>
                <w:b/>
              </w:rPr>
            </w:pPr>
          </w:p>
        </w:tc>
      </w:tr>
      <w:tr w:rsidR="00353BE5" w:rsidRPr="00C60500" w14:paraId="6CC64640" w14:textId="77777777" w:rsidTr="00353BE5">
        <w:trPr>
          <w:trHeight w:val="587"/>
        </w:trPr>
        <w:tc>
          <w:tcPr>
            <w:tcW w:w="4278" w:type="pct"/>
            <w:vAlign w:val="center"/>
          </w:tcPr>
          <w:p w14:paraId="4CB67910" w14:textId="48F09B80" w:rsidR="00353BE5" w:rsidRPr="00353BE5" w:rsidRDefault="00353BE5" w:rsidP="00353BE5">
            <w:pPr>
              <w:spacing w:after="120"/>
              <w:ind w:right="282"/>
              <w:jc w:val="both"/>
              <w:rPr>
                <w:rFonts w:ascii="Arial" w:hAnsi="Arial" w:cs="Arial"/>
              </w:rPr>
            </w:pPr>
            <w:r>
              <w:rPr>
                <w:rFonts w:ascii="Arial" w:hAnsi="Arial" w:cs="Arial"/>
              </w:rPr>
              <w:t>I</w:t>
            </w:r>
            <w:r w:rsidRPr="00353BE5">
              <w:rPr>
                <w:rFonts w:ascii="Arial" w:hAnsi="Arial" w:cs="Arial"/>
              </w:rPr>
              <w:t xml:space="preserve">f more than three months have elapsed since the end of the accounting year covered by the accounts submitted, a certificate from the applicant stating no material adverse change has occurred. </w:t>
            </w:r>
          </w:p>
        </w:tc>
        <w:tc>
          <w:tcPr>
            <w:tcW w:w="722" w:type="pct"/>
            <w:vAlign w:val="center"/>
          </w:tcPr>
          <w:p w14:paraId="0F4F358E" w14:textId="77777777" w:rsidR="00353BE5" w:rsidRPr="00353BE5" w:rsidRDefault="00353BE5" w:rsidP="00353BE5">
            <w:pPr>
              <w:tabs>
                <w:tab w:val="left" w:pos="6048"/>
              </w:tabs>
              <w:spacing w:after="120"/>
              <w:ind w:right="282"/>
              <w:jc w:val="both"/>
              <w:rPr>
                <w:rFonts w:ascii="Arial" w:hAnsi="Arial" w:cs="Arial"/>
                <w:b/>
              </w:rPr>
            </w:pPr>
          </w:p>
        </w:tc>
      </w:tr>
      <w:tr w:rsidR="00353BE5" w:rsidRPr="00C60500" w14:paraId="63F4405D" w14:textId="77777777" w:rsidTr="00353BE5">
        <w:trPr>
          <w:trHeight w:val="587"/>
        </w:trPr>
        <w:tc>
          <w:tcPr>
            <w:tcW w:w="4278" w:type="pct"/>
            <w:vAlign w:val="center"/>
          </w:tcPr>
          <w:p w14:paraId="7E5DA267" w14:textId="2E41ADAD" w:rsidR="00353BE5" w:rsidRPr="00353BE5" w:rsidRDefault="00353BE5" w:rsidP="00353BE5">
            <w:pPr>
              <w:spacing w:after="120"/>
              <w:ind w:right="282"/>
              <w:jc w:val="both"/>
              <w:rPr>
                <w:rFonts w:ascii="Arial" w:hAnsi="Arial" w:cs="Arial"/>
              </w:rPr>
            </w:pPr>
            <w:r w:rsidRPr="00353BE5">
              <w:rPr>
                <w:rFonts w:ascii="Arial" w:hAnsi="Arial" w:cs="Arial"/>
              </w:rPr>
              <w:t>Where the applicant is a special purpose vehicle, a statement or relevant parent company accounts and guarantees</w:t>
            </w:r>
          </w:p>
        </w:tc>
        <w:tc>
          <w:tcPr>
            <w:tcW w:w="722" w:type="pct"/>
            <w:vAlign w:val="center"/>
          </w:tcPr>
          <w:p w14:paraId="692C4F8A" w14:textId="77777777" w:rsidR="00353BE5" w:rsidRPr="00353BE5" w:rsidRDefault="00353BE5" w:rsidP="00353BE5">
            <w:pPr>
              <w:tabs>
                <w:tab w:val="left" w:pos="6048"/>
              </w:tabs>
              <w:spacing w:after="120"/>
              <w:ind w:right="282"/>
              <w:jc w:val="both"/>
              <w:rPr>
                <w:rFonts w:ascii="Arial" w:hAnsi="Arial" w:cs="Arial"/>
                <w:b/>
              </w:rPr>
            </w:pPr>
          </w:p>
        </w:tc>
      </w:tr>
      <w:tr w:rsidR="00353BE5" w:rsidRPr="00C60500" w14:paraId="6BC33EBA" w14:textId="77777777" w:rsidTr="00353BE5">
        <w:trPr>
          <w:trHeight w:val="587"/>
        </w:trPr>
        <w:tc>
          <w:tcPr>
            <w:tcW w:w="4278" w:type="pct"/>
            <w:vAlign w:val="center"/>
          </w:tcPr>
          <w:p w14:paraId="53F84E5F" w14:textId="6BB11649" w:rsidR="00353BE5" w:rsidRPr="00353BE5" w:rsidRDefault="00353BE5" w:rsidP="00353BE5">
            <w:pPr>
              <w:spacing w:after="120"/>
              <w:ind w:right="282"/>
              <w:jc w:val="both"/>
              <w:rPr>
                <w:rFonts w:ascii="Arial" w:hAnsi="Arial" w:cs="Arial"/>
              </w:rPr>
            </w:pPr>
            <w:r>
              <w:rPr>
                <w:rFonts w:ascii="Arial" w:hAnsi="Arial" w:cs="Arial"/>
              </w:rPr>
              <w:t xml:space="preserve">An </w:t>
            </w:r>
            <w:r w:rsidRPr="00353BE5">
              <w:rPr>
                <w:rFonts w:ascii="Arial" w:hAnsi="Arial" w:cs="Arial"/>
              </w:rPr>
              <w:t xml:space="preserve">outline statement of the proposals for the business of the applicant to which the application </w:t>
            </w:r>
            <w:r w:rsidR="00757BBC" w:rsidRPr="00353BE5">
              <w:rPr>
                <w:rFonts w:ascii="Arial" w:hAnsi="Arial" w:cs="Arial"/>
              </w:rPr>
              <w:t>relates</w:t>
            </w:r>
            <w:r w:rsidRPr="00353BE5">
              <w:rPr>
                <w:rFonts w:ascii="Arial" w:hAnsi="Arial" w:cs="Arial"/>
              </w:rPr>
              <w:t xml:space="preserve">, for the next five years, including; </w:t>
            </w:r>
          </w:p>
        </w:tc>
        <w:tc>
          <w:tcPr>
            <w:tcW w:w="722" w:type="pct"/>
            <w:vAlign w:val="center"/>
          </w:tcPr>
          <w:p w14:paraId="77E37317" w14:textId="77777777" w:rsidR="00353BE5" w:rsidRPr="00353BE5" w:rsidRDefault="00353BE5" w:rsidP="00353BE5">
            <w:pPr>
              <w:tabs>
                <w:tab w:val="left" w:pos="6048"/>
              </w:tabs>
              <w:spacing w:after="120"/>
              <w:ind w:right="282"/>
              <w:jc w:val="both"/>
              <w:rPr>
                <w:rFonts w:ascii="Arial" w:hAnsi="Arial" w:cs="Arial"/>
                <w:b/>
              </w:rPr>
            </w:pPr>
          </w:p>
        </w:tc>
      </w:tr>
      <w:tr w:rsidR="00353BE5" w:rsidRPr="00C60500" w14:paraId="6B831155" w14:textId="77777777" w:rsidTr="00353BE5">
        <w:trPr>
          <w:trHeight w:val="587"/>
        </w:trPr>
        <w:tc>
          <w:tcPr>
            <w:tcW w:w="4278" w:type="pct"/>
            <w:vAlign w:val="center"/>
          </w:tcPr>
          <w:p w14:paraId="44235530" w14:textId="766317AF" w:rsidR="00353BE5" w:rsidRPr="00353BE5" w:rsidRDefault="00353BE5" w:rsidP="00353BE5">
            <w:pPr>
              <w:pStyle w:val="ListParagraph"/>
              <w:numPr>
                <w:ilvl w:val="0"/>
                <w:numId w:val="23"/>
              </w:numPr>
              <w:spacing w:after="120"/>
              <w:ind w:right="282"/>
              <w:jc w:val="both"/>
              <w:rPr>
                <w:rFonts w:ascii="Arial" w:hAnsi="Arial" w:cs="Arial"/>
              </w:rPr>
            </w:pPr>
            <w:r w:rsidRPr="00353BE5">
              <w:rPr>
                <w:rFonts w:ascii="Arial" w:hAnsi="Arial" w:cs="Arial"/>
                <w:szCs w:val="21"/>
              </w:rPr>
              <w:t>Annual forecasts of costs, sales and revenues and project financing, stating the assumptions underlying the figures provided</w:t>
            </w:r>
            <w:r>
              <w:rPr>
                <w:rFonts w:ascii="Arial" w:hAnsi="Arial" w:cs="Arial"/>
                <w:szCs w:val="21"/>
              </w:rPr>
              <w:t>.</w:t>
            </w:r>
          </w:p>
        </w:tc>
        <w:tc>
          <w:tcPr>
            <w:tcW w:w="722" w:type="pct"/>
            <w:vAlign w:val="center"/>
          </w:tcPr>
          <w:p w14:paraId="1A87EC5B" w14:textId="77777777" w:rsidR="00353BE5" w:rsidRPr="00353BE5" w:rsidRDefault="00353BE5" w:rsidP="00353BE5">
            <w:pPr>
              <w:tabs>
                <w:tab w:val="left" w:pos="6048"/>
              </w:tabs>
              <w:spacing w:after="120"/>
              <w:ind w:right="282"/>
              <w:jc w:val="both"/>
              <w:rPr>
                <w:rFonts w:ascii="Arial" w:hAnsi="Arial" w:cs="Arial"/>
                <w:b/>
              </w:rPr>
            </w:pPr>
          </w:p>
        </w:tc>
      </w:tr>
      <w:tr w:rsidR="00353BE5" w:rsidRPr="00C60500" w14:paraId="3F1EE9A9" w14:textId="77777777" w:rsidTr="00353BE5">
        <w:trPr>
          <w:trHeight w:val="587"/>
        </w:trPr>
        <w:tc>
          <w:tcPr>
            <w:tcW w:w="4278" w:type="pct"/>
            <w:vAlign w:val="center"/>
          </w:tcPr>
          <w:p w14:paraId="017D58B5" w14:textId="650355FA" w:rsidR="00353BE5" w:rsidRPr="00071EF0" w:rsidRDefault="00071EF0" w:rsidP="00353BE5">
            <w:pPr>
              <w:pStyle w:val="ListParagraph"/>
              <w:numPr>
                <w:ilvl w:val="0"/>
                <w:numId w:val="23"/>
              </w:numPr>
              <w:spacing w:after="120"/>
              <w:ind w:right="282"/>
              <w:jc w:val="both"/>
              <w:rPr>
                <w:rFonts w:ascii="Arial" w:hAnsi="Arial" w:cs="Arial"/>
                <w:szCs w:val="21"/>
              </w:rPr>
            </w:pPr>
            <w:r w:rsidRPr="00071EF0">
              <w:rPr>
                <w:rFonts w:ascii="Arial" w:hAnsi="Arial" w:cs="Arial"/>
                <w:szCs w:val="21"/>
              </w:rPr>
              <w:t>Details of any expected subsequent substantial capital outflows, including major decommissioning costs.</w:t>
            </w:r>
          </w:p>
        </w:tc>
        <w:tc>
          <w:tcPr>
            <w:tcW w:w="722" w:type="pct"/>
            <w:vAlign w:val="center"/>
          </w:tcPr>
          <w:p w14:paraId="40C0CA55" w14:textId="77777777" w:rsidR="00353BE5" w:rsidRPr="00353BE5" w:rsidRDefault="00353BE5" w:rsidP="00353BE5">
            <w:pPr>
              <w:tabs>
                <w:tab w:val="left" w:pos="6048"/>
              </w:tabs>
              <w:spacing w:after="120"/>
              <w:ind w:right="282"/>
              <w:jc w:val="both"/>
              <w:rPr>
                <w:rFonts w:ascii="Arial" w:hAnsi="Arial" w:cs="Arial"/>
                <w:b/>
              </w:rPr>
            </w:pPr>
          </w:p>
        </w:tc>
      </w:tr>
      <w:tr w:rsidR="00353BE5" w:rsidRPr="00C60500" w14:paraId="6E95869C" w14:textId="77777777" w:rsidTr="00353BE5">
        <w:trPr>
          <w:trHeight w:val="587"/>
        </w:trPr>
        <w:tc>
          <w:tcPr>
            <w:tcW w:w="4278" w:type="pct"/>
            <w:vAlign w:val="center"/>
          </w:tcPr>
          <w:p w14:paraId="34EA27B6" w14:textId="2B5B41BF" w:rsidR="00353BE5" w:rsidRPr="00071EF0" w:rsidRDefault="00071EF0" w:rsidP="00353BE5">
            <w:pPr>
              <w:pStyle w:val="ListParagraph"/>
              <w:numPr>
                <w:ilvl w:val="0"/>
                <w:numId w:val="23"/>
              </w:numPr>
              <w:spacing w:after="120"/>
              <w:ind w:right="282"/>
              <w:jc w:val="both"/>
              <w:rPr>
                <w:rFonts w:ascii="Arial" w:hAnsi="Arial" w:cs="Arial"/>
                <w:szCs w:val="21"/>
              </w:rPr>
            </w:pPr>
            <w:r w:rsidRPr="00071EF0">
              <w:rPr>
                <w:rFonts w:ascii="Arial" w:hAnsi="Arial" w:cs="Arial"/>
                <w:szCs w:val="21"/>
              </w:rPr>
              <w:t>Estimates of net annual cash flows for subsequent periods sufficient to demonstrate the financial security and feasibility of the project(s) to which the application relates</w:t>
            </w:r>
          </w:p>
        </w:tc>
        <w:tc>
          <w:tcPr>
            <w:tcW w:w="722" w:type="pct"/>
            <w:vAlign w:val="center"/>
          </w:tcPr>
          <w:p w14:paraId="16023AC6" w14:textId="77777777" w:rsidR="00353BE5" w:rsidRPr="00353BE5" w:rsidRDefault="00353BE5" w:rsidP="00353BE5">
            <w:pPr>
              <w:tabs>
                <w:tab w:val="left" w:pos="6048"/>
              </w:tabs>
              <w:spacing w:after="120"/>
              <w:ind w:right="282"/>
              <w:jc w:val="both"/>
              <w:rPr>
                <w:rFonts w:ascii="Arial" w:hAnsi="Arial" w:cs="Arial"/>
                <w:b/>
              </w:rPr>
            </w:pPr>
          </w:p>
        </w:tc>
      </w:tr>
      <w:tr w:rsidR="00071EF0" w:rsidRPr="00C60500" w14:paraId="5D6D74F1" w14:textId="77777777" w:rsidTr="00353BE5">
        <w:trPr>
          <w:trHeight w:val="587"/>
        </w:trPr>
        <w:tc>
          <w:tcPr>
            <w:tcW w:w="4278" w:type="pct"/>
            <w:vAlign w:val="center"/>
          </w:tcPr>
          <w:p w14:paraId="1018C9A2" w14:textId="177D95E5" w:rsidR="00071EF0" w:rsidRPr="00071EF0" w:rsidRDefault="00071EF0" w:rsidP="00071EF0">
            <w:pPr>
              <w:pStyle w:val="ListParagraph"/>
              <w:numPr>
                <w:ilvl w:val="0"/>
                <w:numId w:val="23"/>
              </w:numPr>
              <w:spacing w:after="120"/>
              <w:ind w:right="282"/>
              <w:jc w:val="both"/>
              <w:rPr>
                <w:rFonts w:cs="Arial"/>
                <w:szCs w:val="21"/>
              </w:rPr>
            </w:pPr>
            <w:r w:rsidRPr="00071EF0">
              <w:rPr>
                <w:rFonts w:ascii="Arial" w:hAnsi="Arial" w:cs="Arial"/>
                <w:szCs w:val="21"/>
              </w:rPr>
              <w:t>Information on the intended source of finance and (w</w:t>
            </w:r>
            <w:r w:rsidR="00175A83">
              <w:rPr>
                <w:rFonts w:ascii="Arial" w:hAnsi="Arial" w:cs="Arial"/>
                <w:szCs w:val="21"/>
              </w:rPr>
              <w:t>h</w:t>
            </w:r>
            <w:r w:rsidRPr="00071EF0">
              <w:rPr>
                <w:rFonts w:ascii="Arial" w:hAnsi="Arial" w:cs="Arial"/>
                <w:szCs w:val="21"/>
              </w:rPr>
              <w:t>ere relevant) confirmation from the relevant lender(s).</w:t>
            </w:r>
            <w:r w:rsidRPr="00947CCD">
              <w:rPr>
                <w:rFonts w:cs="Arial"/>
                <w:szCs w:val="21"/>
              </w:rPr>
              <w:t xml:space="preserve"> </w:t>
            </w:r>
          </w:p>
        </w:tc>
        <w:tc>
          <w:tcPr>
            <w:tcW w:w="722" w:type="pct"/>
            <w:vAlign w:val="center"/>
          </w:tcPr>
          <w:p w14:paraId="21FC0C38" w14:textId="77777777" w:rsidR="00071EF0" w:rsidRPr="00353BE5" w:rsidRDefault="00071EF0" w:rsidP="00353BE5">
            <w:pPr>
              <w:tabs>
                <w:tab w:val="left" w:pos="6048"/>
              </w:tabs>
              <w:spacing w:after="120"/>
              <w:ind w:right="282"/>
              <w:jc w:val="both"/>
              <w:rPr>
                <w:rFonts w:ascii="Arial" w:hAnsi="Arial" w:cs="Arial"/>
                <w:b/>
              </w:rPr>
            </w:pPr>
          </w:p>
        </w:tc>
      </w:tr>
    </w:tbl>
    <w:tbl>
      <w:tblPr>
        <w:tblStyle w:val="TableGridLight5"/>
        <w:tblpPr w:leftFromText="180" w:rightFromText="180" w:vertAnchor="page" w:horzAnchor="margin" w:tblpY="1276"/>
        <w:tblW w:w="5000" w:type="pct"/>
        <w:tblLayout w:type="fixed"/>
        <w:tblLook w:val="04A0" w:firstRow="1" w:lastRow="0" w:firstColumn="1" w:lastColumn="0" w:noHBand="0" w:noVBand="1"/>
      </w:tblPr>
      <w:tblGrid>
        <w:gridCol w:w="9208"/>
        <w:gridCol w:w="1554"/>
      </w:tblGrid>
      <w:tr w:rsidR="00071EF0" w:rsidRPr="00C60500" w14:paraId="0A4F9DDD" w14:textId="77777777" w:rsidTr="008B0EBE">
        <w:trPr>
          <w:trHeight w:val="567"/>
        </w:trPr>
        <w:tc>
          <w:tcPr>
            <w:tcW w:w="5000" w:type="pct"/>
            <w:gridSpan w:val="2"/>
            <w:shd w:val="clear" w:color="auto" w:fill="FF6600"/>
            <w:vAlign w:val="center"/>
          </w:tcPr>
          <w:p w14:paraId="284F6E85" w14:textId="5F256590" w:rsidR="00071EF0" w:rsidRPr="00071EF0" w:rsidRDefault="00071EF0" w:rsidP="00071EF0">
            <w:pPr>
              <w:pStyle w:val="ListParagraph"/>
              <w:numPr>
                <w:ilvl w:val="0"/>
                <w:numId w:val="21"/>
              </w:numPr>
              <w:spacing w:after="120"/>
              <w:ind w:left="306" w:right="282" w:hanging="284"/>
              <w:rPr>
                <w:rFonts w:ascii="Arial" w:hAnsi="Arial" w:cs="Arial"/>
                <w:b/>
                <w:color w:val="FFFFFF" w:themeColor="background1"/>
              </w:rPr>
            </w:pPr>
            <w:r>
              <w:rPr>
                <w:rFonts w:ascii="Arial" w:hAnsi="Arial" w:cs="Arial"/>
                <w:b/>
                <w:color w:val="FFFFFF" w:themeColor="background1"/>
              </w:rPr>
              <w:lastRenderedPageBreak/>
              <w:t>Managerial Capabilities of the Authorisation Holder/Licensee to Comply with the Conditions of the Authorisation/Licence Following the Assignment</w:t>
            </w:r>
          </w:p>
        </w:tc>
      </w:tr>
      <w:tr w:rsidR="00071EF0" w:rsidRPr="00C60500" w14:paraId="4D201B67" w14:textId="77777777" w:rsidTr="008B0EBE">
        <w:trPr>
          <w:trHeight w:val="2609"/>
        </w:trPr>
        <w:tc>
          <w:tcPr>
            <w:tcW w:w="5000" w:type="pct"/>
            <w:gridSpan w:val="2"/>
          </w:tcPr>
          <w:p w14:paraId="2B67EDF2" w14:textId="77777777" w:rsidR="00071EF0" w:rsidRPr="00C60500" w:rsidRDefault="00071EF0" w:rsidP="008B0EBE">
            <w:pPr>
              <w:tabs>
                <w:tab w:val="left" w:pos="6048"/>
              </w:tabs>
              <w:spacing w:after="120"/>
              <w:ind w:right="282"/>
              <w:jc w:val="both"/>
              <w:rPr>
                <w:rFonts w:ascii="Arial" w:hAnsi="Arial" w:cs="Arial"/>
                <w:sz w:val="20"/>
                <w:szCs w:val="20"/>
              </w:rPr>
            </w:pPr>
          </w:p>
        </w:tc>
      </w:tr>
      <w:tr w:rsidR="00071EF0" w:rsidRPr="00C60500" w14:paraId="7BD9BB5B" w14:textId="77777777" w:rsidTr="008B0EBE">
        <w:trPr>
          <w:trHeight w:val="496"/>
        </w:trPr>
        <w:tc>
          <w:tcPr>
            <w:tcW w:w="4278" w:type="pct"/>
            <w:vAlign w:val="center"/>
          </w:tcPr>
          <w:p w14:paraId="63C82AFD" w14:textId="51D78DF1" w:rsidR="00071EF0" w:rsidRPr="00C60500" w:rsidRDefault="00071EF0" w:rsidP="008B0EBE">
            <w:pPr>
              <w:tabs>
                <w:tab w:val="left" w:pos="6048"/>
              </w:tabs>
              <w:spacing w:after="120"/>
              <w:ind w:right="282"/>
              <w:jc w:val="both"/>
              <w:rPr>
                <w:rFonts w:ascii="Arial" w:hAnsi="Arial" w:cs="Arial"/>
                <w:sz w:val="20"/>
                <w:szCs w:val="20"/>
              </w:rPr>
            </w:pPr>
            <w:r>
              <w:rPr>
                <w:rFonts w:ascii="Arial" w:hAnsi="Arial" w:cs="Arial"/>
                <w:b/>
              </w:rPr>
              <w:t>Managerial Capabilities</w:t>
            </w:r>
          </w:p>
        </w:tc>
        <w:tc>
          <w:tcPr>
            <w:tcW w:w="722" w:type="pct"/>
            <w:vAlign w:val="center"/>
          </w:tcPr>
          <w:p w14:paraId="11260D52" w14:textId="77777777" w:rsidR="00071EF0" w:rsidRPr="00C60500" w:rsidRDefault="00071EF0" w:rsidP="008B0EBE">
            <w:pPr>
              <w:tabs>
                <w:tab w:val="left" w:pos="6048"/>
              </w:tabs>
              <w:spacing w:after="120"/>
              <w:ind w:right="282"/>
              <w:jc w:val="center"/>
              <w:rPr>
                <w:rFonts w:ascii="Arial" w:hAnsi="Arial" w:cs="Arial"/>
                <w:sz w:val="20"/>
                <w:szCs w:val="20"/>
              </w:rPr>
            </w:pPr>
            <w:r>
              <w:rPr>
                <w:rFonts w:ascii="Arial" w:hAnsi="Arial" w:cs="Arial"/>
                <w:b/>
              </w:rPr>
              <w:t>Attached</w:t>
            </w:r>
          </w:p>
        </w:tc>
      </w:tr>
      <w:tr w:rsidR="00071EF0" w:rsidRPr="00C60500" w14:paraId="2229F889" w14:textId="77777777" w:rsidTr="008B0EBE">
        <w:trPr>
          <w:trHeight w:val="496"/>
        </w:trPr>
        <w:tc>
          <w:tcPr>
            <w:tcW w:w="4278" w:type="pct"/>
          </w:tcPr>
          <w:p w14:paraId="6AF59794" w14:textId="77777777" w:rsidR="00071EF0" w:rsidRPr="00C60500" w:rsidRDefault="00071EF0" w:rsidP="008B0EBE">
            <w:pPr>
              <w:tabs>
                <w:tab w:val="left" w:pos="6048"/>
              </w:tabs>
              <w:spacing w:after="120"/>
              <w:ind w:right="282"/>
              <w:jc w:val="both"/>
              <w:rPr>
                <w:rFonts w:ascii="Arial" w:hAnsi="Arial" w:cs="Arial"/>
                <w:sz w:val="20"/>
                <w:szCs w:val="20"/>
              </w:rPr>
            </w:pPr>
            <w:r w:rsidRPr="004B1318">
              <w:rPr>
                <w:rFonts w:ascii="Arial" w:eastAsia="Calibri" w:hAnsi="Arial" w:cs="Arial"/>
                <w:szCs w:val="21"/>
                <w:lang w:val="en-GB"/>
              </w:rPr>
              <w:t xml:space="preserve">Applicant to provide </w:t>
            </w:r>
            <w:r>
              <w:rPr>
                <w:rFonts w:ascii="Arial" w:eastAsia="Calibri" w:hAnsi="Arial" w:cs="Arial"/>
                <w:szCs w:val="21"/>
                <w:lang w:val="en-GB"/>
              </w:rPr>
              <w:t>CV’s or company profile demonstrating qualifications and organisational experience in this sector</w:t>
            </w:r>
          </w:p>
        </w:tc>
        <w:tc>
          <w:tcPr>
            <w:tcW w:w="722" w:type="pct"/>
          </w:tcPr>
          <w:p w14:paraId="6AC4FCFA" w14:textId="77777777" w:rsidR="00071EF0" w:rsidRPr="00C60500" w:rsidRDefault="00071EF0" w:rsidP="008B0EBE">
            <w:pPr>
              <w:tabs>
                <w:tab w:val="left" w:pos="6048"/>
              </w:tabs>
              <w:spacing w:after="120"/>
              <w:ind w:right="282"/>
              <w:jc w:val="both"/>
              <w:rPr>
                <w:rFonts w:ascii="Arial" w:hAnsi="Arial" w:cs="Arial"/>
                <w:sz w:val="20"/>
                <w:szCs w:val="20"/>
              </w:rPr>
            </w:pPr>
          </w:p>
        </w:tc>
      </w:tr>
    </w:tbl>
    <w:p w14:paraId="70D58D0B" w14:textId="1C0C6395" w:rsidR="00CE50DA" w:rsidRDefault="00CE50DA" w:rsidP="007A40C2">
      <w:pPr>
        <w:spacing w:after="120" w:line="360" w:lineRule="auto"/>
        <w:ind w:right="282"/>
        <w:jc w:val="both"/>
        <w:rPr>
          <w:rFonts w:ascii="Arial" w:hAnsi="Arial" w:cs="Arial"/>
          <w:b/>
        </w:rPr>
      </w:pPr>
    </w:p>
    <w:p w14:paraId="22550C18" w14:textId="33BDBAB4" w:rsidR="00071EF0" w:rsidRDefault="00071EF0" w:rsidP="007A40C2">
      <w:pPr>
        <w:spacing w:after="120" w:line="360" w:lineRule="auto"/>
        <w:ind w:right="282"/>
        <w:jc w:val="both"/>
        <w:rPr>
          <w:rFonts w:ascii="Arial" w:hAnsi="Arial" w:cs="Arial"/>
          <w:b/>
        </w:rPr>
      </w:pPr>
    </w:p>
    <w:p w14:paraId="10B057E5" w14:textId="5828B120" w:rsidR="00071EF0" w:rsidRDefault="00071EF0" w:rsidP="007A40C2">
      <w:pPr>
        <w:spacing w:after="120" w:line="360" w:lineRule="auto"/>
        <w:ind w:right="282"/>
        <w:jc w:val="both"/>
        <w:rPr>
          <w:rFonts w:ascii="Arial" w:hAnsi="Arial" w:cs="Arial"/>
          <w:b/>
        </w:rPr>
      </w:pPr>
    </w:p>
    <w:p w14:paraId="2C1FF6A9" w14:textId="614689A9" w:rsidR="00071EF0" w:rsidRDefault="00071EF0" w:rsidP="007A40C2">
      <w:pPr>
        <w:spacing w:after="120" w:line="360" w:lineRule="auto"/>
        <w:ind w:right="282"/>
        <w:jc w:val="both"/>
        <w:rPr>
          <w:rFonts w:ascii="Arial" w:hAnsi="Arial" w:cs="Arial"/>
          <w:b/>
        </w:rPr>
      </w:pPr>
    </w:p>
    <w:p w14:paraId="6A1BF12F" w14:textId="4D007B47" w:rsidR="00071EF0" w:rsidRDefault="00071EF0" w:rsidP="007A40C2">
      <w:pPr>
        <w:spacing w:after="120" w:line="360" w:lineRule="auto"/>
        <w:ind w:right="282"/>
        <w:jc w:val="both"/>
        <w:rPr>
          <w:rFonts w:ascii="Arial" w:hAnsi="Arial" w:cs="Arial"/>
          <w:b/>
        </w:rPr>
      </w:pPr>
    </w:p>
    <w:p w14:paraId="26863F84" w14:textId="77777777" w:rsidR="00071EF0" w:rsidRDefault="00071EF0" w:rsidP="007A40C2">
      <w:pPr>
        <w:spacing w:after="120" w:line="360" w:lineRule="auto"/>
        <w:ind w:right="282"/>
        <w:jc w:val="both"/>
        <w:rPr>
          <w:rFonts w:ascii="Arial" w:hAnsi="Arial" w:cs="Arial"/>
          <w:b/>
        </w:rPr>
      </w:pPr>
    </w:p>
    <w:p w14:paraId="6243694F" w14:textId="77777777" w:rsidR="00071EF0" w:rsidRDefault="00071EF0">
      <w:pPr>
        <w:rPr>
          <w:rFonts w:ascii="Arial" w:hAnsi="Arial" w:cs="Arial"/>
          <w:b/>
        </w:rPr>
      </w:pPr>
    </w:p>
    <w:p w14:paraId="436C21D6" w14:textId="77777777" w:rsidR="00071EF0" w:rsidRDefault="00071EF0">
      <w:pPr>
        <w:rPr>
          <w:rFonts w:ascii="Arial" w:hAnsi="Arial" w:cs="Arial"/>
          <w:b/>
        </w:rPr>
      </w:pPr>
    </w:p>
    <w:p w14:paraId="069F8491" w14:textId="77777777" w:rsidR="00071EF0" w:rsidRDefault="00071EF0">
      <w:pPr>
        <w:rPr>
          <w:rFonts w:ascii="Arial" w:hAnsi="Arial" w:cs="Arial"/>
          <w:b/>
        </w:rPr>
      </w:pPr>
    </w:p>
    <w:p w14:paraId="06000AD4" w14:textId="77777777" w:rsidR="00071EF0" w:rsidRDefault="00071EF0">
      <w:pPr>
        <w:rPr>
          <w:rFonts w:ascii="Arial" w:hAnsi="Arial" w:cs="Arial"/>
          <w:b/>
        </w:rPr>
      </w:pPr>
    </w:p>
    <w:p w14:paraId="25AF0D06" w14:textId="30AD5E1B" w:rsidR="00C13607" w:rsidRDefault="00C13607">
      <w:pPr>
        <w:rPr>
          <w:rFonts w:ascii="Arial" w:hAnsi="Arial" w:cs="Arial"/>
          <w:b/>
        </w:rPr>
      </w:pPr>
      <w:r>
        <w:rPr>
          <w:rFonts w:ascii="Arial" w:hAnsi="Arial" w:cs="Arial"/>
          <w:b/>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62"/>
      </w:tblGrid>
      <w:tr w:rsidR="009D19A4" w:rsidRPr="00DF422F" w14:paraId="5711AA28" w14:textId="77777777" w:rsidTr="009D19A4">
        <w:trPr>
          <w:trHeight w:val="687"/>
        </w:trPr>
        <w:tc>
          <w:tcPr>
            <w:tcW w:w="10762" w:type="dxa"/>
            <w:shd w:val="clear" w:color="auto" w:fill="FF6600"/>
            <w:vAlign w:val="center"/>
          </w:tcPr>
          <w:p w14:paraId="2A6746BE" w14:textId="442CC565" w:rsidR="009D19A4" w:rsidRPr="009D19A4" w:rsidRDefault="009D19A4" w:rsidP="009D19A4">
            <w:pPr>
              <w:spacing w:after="120"/>
              <w:ind w:right="282"/>
              <w:jc w:val="both"/>
              <w:rPr>
                <w:rFonts w:ascii="Arial" w:hAnsi="Arial" w:cs="Arial"/>
                <w:b/>
                <w:sz w:val="32"/>
                <w:szCs w:val="32"/>
              </w:rPr>
            </w:pPr>
            <w:r w:rsidRPr="009D19A4">
              <w:rPr>
                <w:rFonts w:ascii="Arial" w:hAnsi="Arial" w:cs="Arial"/>
                <w:b/>
                <w:color w:val="FFFFFF" w:themeColor="background1"/>
                <w:sz w:val="32"/>
                <w:szCs w:val="32"/>
              </w:rPr>
              <w:lastRenderedPageBreak/>
              <w:t xml:space="preserve">DECLARATION </w:t>
            </w:r>
          </w:p>
        </w:tc>
      </w:tr>
      <w:tr w:rsidR="009D19A4" w:rsidRPr="00DF422F" w14:paraId="507BDF68" w14:textId="77777777" w:rsidTr="00B62A49">
        <w:trPr>
          <w:trHeight w:val="1274"/>
        </w:trPr>
        <w:tc>
          <w:tcPr>
            <w:tcW w:w="10762" w:type="dxa"/>
            <w:vAlign w:val="center"/>
          </w:tcPr>
          <w:p w14:paraId="09F268EA" w14:textId="4F3DD8A6" w:rsidR="00C13607" w:rsidRPr="001D4757" w:rsidRDefault="00C13607" w:rsidP="001D4757">
            <w:pPr>
              <w:autoSpaceDE w:val="0"/>
              <w:autoSpaceDN w:val="0"/>
              <w:spacing w:before="120" w:after="120" w:line="360" w:lineRule="auto"/>
              <w:ind w:right="34"/>
              <w:jc w:val="both"/>
              <w:rPr>
                <w:rFonts w:ascii="Arial" w:hAnsi="Arial" w:cs="Arial"/>
                <w:lang w:eastAsia="en-IE"/>
              </w:rPr>
            </w:pPr>
            <w:r w:rsidRPr="001D4757">
              <w:rPr>
                <w:rFonts w:ascii="Arial" w:hAnsi="Arial" w:cs="Arial"/>
                <w:lang w:eastAsia="en-IE"/>
              </w:rPr>
              <w:t>The applicant declares that:</w:t>
            </w:r>
          </w:p>
          <w:p w14:paraId="0696C318" w14:textId="6517D53D" w:rsidR="009D19A4" w:rsidRPr="001D4757" w:rsidRDefault="009D19A4" w:rsidP="001D4757">
            <w:pPr>
              <w:pStyle w:val="ListParagraph"/>
              <w:numPr>
                <w:ilvl w:val="0"/>
                <w:numId w:val="20"/>
              </w:numPr>
              <w:autoSpaceDE w:val="0"/>
              <w:autoSpaceDN w:val="0"/>
              <w:spacing w:before="120" w:after="120" w:line="360" w:lineRule="auto"/>
              <w:ind w:left="447" w:right="176"/>
              <w:jc w:val="both"/>
              <w:rPr>
                <w:rFonts w:ascii="Arial" w:hAnsi="Arial" w:cs="Arial"/>
                <w:lang w:eastAsia="en-IE"/>
              </w:rPr>
            </w:pPr>
            <w:r w:rsidRPr="001D4757">
              <w:rPr>
                <w:rFonts w:ascii="Arial" w:hAnsi="Arial" w:cs="Arial"/>
                <w:lang w:eastAsia="en-IE"/>
              </w:rPr>
              <w:t>Pursuant to the terms and condition of the authorisation/licence the authorisation holder/ licensee seeks a</w:t>
            </w:r>
            <w:r w:rsidR="0063332E">
              <w:rPr>
                <w:rFonts w:ascii="Arial" w:hAnsi="Arial" w:cs="Arial"/>
                <w:lang w:eastAsia="en-IE"/>
              </w:rPr>
              <w:t>n</w:t>
            </w:r>
            <w:r w:rsidRPr="001D4757">
              <w:rPr>
                <w:rFonts w:ascii="Arial" w:hAnsi="Arial" w:cs="Arial"/>
                <w:lang w:eastAsia="en-IE"/>
              </w:rPr>
              <w:t xml:space="preserve"> Assignment or Transfer of the Authorisation and/or Assignment of the Licence or Transfer of all or any part of the Generation business (the “</w:t>
            </w:r>
            <w:r w:rsidR="0063332E">
              <w:rPr>
                <w:rFonts w:ascii="Arial" w:hAnsi="Arial" w:cs="Arial"/>
                <w:lang w:eastAsia="en-IE"/>
              </w:rPr>
              <w:t>Assignment</w:t>
            </w:r>
            <w:r w:rsidRPr="001D4757">
              <w:rPr>
                <w:rFonts w:ascii="Arial" w:hAnsi="Arial" w:cs="Arial"/>
                <w:lang w:eastAsia="en-IE"/>
              </w:rPr>
              <w:t xml:space="preserve">”) and hereby applies to the Commission for written </w:t>
            </w:r>
            <w:r w:rsidR="00360725">
              <w:rPr>
                <w:rFonts w:ascii="Arial" w:hAnsi="Arial" w:cs="Arial"/>
                <w:lang w:eastAsia="en-IE"/>
              </w:rPr>
              <w:t>c</w:t>
            </w:r>
            <w:r w:rsidRPr="001D4757">
              <w:rPr>
                <w:rFonts w:ascii="Arial" w:hAnsi="Arial" w:cs="Arial"/>
                <w:lang w:eastAsia="en-IE"/>
              </w:rPr>
              <w:t>onsent to do so.</w:t>
            </w:r>
          </w:p>
          <w:p w14:paraId="002BF3F9" w14:textId="452D30CB" w:rsidR="009D5E4D" w:rsidRPr="00E00ECD" w:rsidRDefault="00C13607" w:rsidP="001D4757">
            <w:pPr>
              <w:pStyle w:val="ListParagraph"/>
              <w:numPr>
                <w:ilvl w:val="0"/>
                <w:numId w:val="20"/>
              </w:numPr>
              <w:autoSpaceDE w:val="0"/>
              <w:autoSpaceDN w:val="0"/>
              <w:spacing w:before="120" w:after="120" w:line="360" w:lineRule="auto"/>
              <w:ind w:left="447" w:right="176"/>
              <w:jc w:val="both"/>
              <w:rPr>
                <w:rFonts w:ascii="Arial" w:hAnsi="Arial" w:cs="Arial"/>
                <w:lang w:eastAsia="en-IE"/>
              </w:rPr>
            </w:pPr>
            <w:r w:rsidRPr="00E00ECD">
              <w:rPr>
                <w:rFonts w:ascii="Arial" w:hAnsi="Arial" w:cs="Arial"/>
                <w:lang w:eastAsia="en-IE"/>
              </w:rPr>
              <w:t xml:space="preserve">The applicant is aware that </w:t>
            </w:r>
            <w:r w:rsidR="009D5E4D" w:rsidRPr="00E00ECD">
              <w:rPr>
                <w:rFonts w:ascii="Arial" w:hAnsi="Arial" w:cs="Arial"/>
                <w:lang w:eastAsia="en-IE"/>
              </w:rPr>
              <w:t xml:space="preserve">no consent to </w:t>
            </w:r>
            <w:r w:rsidR="0063332E">
              <w:rPr>
                <w:rFonts w:ascii="Arial" w:hAnsi="Arial" w:cs="Arial"/>
                <w:lang w:eastAsia="en-IE"/>
              </w:rPr>
              <w:t>an Assignment</w:t>
            </w:r>
            <w:r w:rsidR="009D5E4D" w:rsidRPr="00E00ECD">
              <w:rPr>
                <w:rFonts w:ascii="Arial" w:hAnsi="Arial" w:cs="Arial"/>
                <w:lang w:eastAsia="en-IE"/>
              </w:rPr>
              <w:t xml:space="preserve"> of the Licensee shall take effect until the Commission has indicated in writing that it is satisfied that the assignee in the case of Assignment of the Licence or the transferee in the case of a Transfer of Generation business or part thereof will have the technical, financial and managerial capability to comply with the terms and conditions of the licence and any modifications of the licence deemed necessary by the Commission.</w:t>
            </w:r>
          </w:p>
          <w:p w14:paraId="558D4E10" w14:textId="2D6B2A6A" w:rsidR="00C13607" w:rsidRPr="00E00ECD" w:rsidRDefault="00C13607" w:rsidP="001D4757">
            <w:pPr>
              <w:pStyle w:val="ListParagraph"/>
              <w:numPr>
                <w:ilvl w:val="0"/>
                <w:numId w:val="20"/>
              </w:numPr>
              <w:autoSpaceDE w:val="0"/>
              <w:autoSpaceDN w:val="0"/>
              <w:spacing w:before="120" w:after="120" w:line="360" w:lineRule="auto"/>
              <w:ind w:left="447" w:right="176"/>
              <w:jc w:val="both"/>
              <w:rPr>
                <w:rFonts w:ascii="Arial" w:hAnsi="Arial" w:cs="Arial"/>
                <w:lang w:eastAsia="en-IE"/>
              </w:rPr>
            </w:pPr>
            <w:r w:rsidRPr="00E00ECD">
              <w:rPr>
                <w:rFonts w:ascii="Arial" w:hAnsi="Arial" w:cs="Arial"/>
                <w:lang w:eastAsia="en-IE"/>
              </w:rPr>
              <w:t>The applicant is aware that in the case of a transfer of the licensee business or part thereof with no assignment of the licence, no consent shall take effect until the transferee has applied for and has been granted a Generation Licence.</w:t>
            </w:r>
          </w:p>
          <w:p w14:paraId="0346F3DC" w14:textId="7872EB18" w:rsidR="00C13607" w:rsidRPr="0063332E" w:rsidRDefault="00C13607" w:rsidP="001D4757">
            <w:pPr>
              <w:pStyle w:val="ListParagraph"/>
              <w:numPr>
                <w:ilvl w:val="0"/>
                <w:numId w:val="20"/>
              </w:numPr>
              <w:autoSpaceDE w:val="0"/>
              <w:autoSpaceDN w:val="0"/>
              <w:spacing w:before="120" w:after="120" w:line="360" w:lineRule="auto"/>
              <w:ind w:left="447" w:right="176"/>
              <w:jc w:val="both"/>
              <w:rPr>
                <w:rFonts w:ascii="Arial" w:hAnsi="Arial" w:cs="Arial"/>
                <w:lang w:eastAsia="en-IE"/>
              </w:rPr>
            </w:pPr>
            <w:r w:rsidRPr="0063332E">
              <w:rPr>
                <w:rFonts w:ascii="Arial" w:hAnsi="Arial" w:cs="Arial"/>
                <w:lang w:eastAsia="en-IE"/>
              </w:rPr>
              <w:t xml:space="preserve">The applicant is a fit and proper person </w:t>
            </w:r>
            <w:r w:rsidR="000C2882" w:rsidRPr="0063332E">
              <w:rPr>
                <w:rFonts w:ascii="Arial" w:hAnsi="Arial" w:cs="Arial"/>
                <w:lang w:eastAsia="en-IE"/>
              </w:rPr>
              <w:t>to hold</w:t>
            </w:r>
            <w:r w:rsidRPr="0063332E">
              <w:rPr>
                <w:rFonts w:ascii="Arial" w:hAnsi="Arial" w:cs="Arial"/>
                <w:lang w:eastAsia="en-IE"/>
              </w:rPr>
              <w:t xml:space="preserve"> an Authorisation and/or Licence and has the financial capacity, managerial and technical skills to carry out the activities associated with the Authorisation and/or Licence and comply with the conditions of the Authorisation and/or Licence granted by CRU.</w:t>
            </w:r>
          </w:p>
          <w:p w14:paraId="0109E6F5" w14:textId="5E5C637E" w:rsidR="00C13607" w:rsidRPr="0063332E" w:rsidRDefault="00C13607" w:rsidP="001D4757">
            <w:pPr>
              <w:pStyle w:val="ListParagraph"/>
              <w:numPr>
                <w:ilvl w:val="0"/>
                <w:numId w:val="20"/>
              </w:numPr>
              <w:autoSpaceDE w:val="0"/>
              <w:autoSpaceDN w:val="0"/>
              <w:spacing w:before="120" w:after="120" w:line="360" w:lineRule="auto"/>
              <w:ind w:left="447" w:right="176"/>
              <w:jc w:val="both"/>
              <w:rPr>
                <w:rFonts w:ascii="Arial" w:hAnsi="Arial" w:cs="Arial"/>
                <w:lang w:eastAsia="en-IE"/>
              </w:rPr>
            </w:pPr>
            <w:r w:rsidRPr="0063332E">
              <w:rPr>
                <w:rFonts w:ascii="Arial" w:hAnsi="Arial" w:cs="Arial"/>
                <w:lang w:eastAsia="en-IE"/>
              </w:rPr>
              <w:t xml:space="preserve">The information provided on behalf of the applicant is accurate and complete in all respects. </w:t>
            </w:r>
          </w:p>
          <w:p w14:paraId="60C714F5" w14:textId="53FF5EC7" w:rsidR="009D19A4" w:rsidRPr="000C2882" w:rsidRDefault="009D19A4" w:rsidP="000C2882">
            <w:pPr>
              <w:autoSpaceDE w:val="0"/>
              <w:autoSpaceDN w:val="0"/>
              <w:spacing w:before="120" w:after="120" w:line="360" w:lineRule="auto"/>
              <w:ind w:left="87" w:right="176"/>
              <w:jc w:val="both"/>
              <w:rPr>
                <w:rFonts w:ascii="Arial" w:hAnsi="Arial" w:cs="Arial"/>
                <w:lang w:eastAsia="en-IE"/>
              </w:rPr>
            </w:pPr>
            <w:r w:rsidRPr="000C2882">
              <w:rPr>
                <w:rFonts w:ascii="Arial" w:hAnsi="Arial" w:cs="Arial"/>
                <w:lang w:eastAsia="en-IE"/>
              </w:rPr>
              <w:t xml:space="preserve">This </w:t>
            </w:r>
            <w:r w:rsidR="0063332E">
              <w:rPr>
                <w:rFonts w:ascii="Arial" w:hAnsi="Arial" w:cs="Arial"/>
                <w:lang w:eastAsia="en-IE"/>
              </w:rPr>
              <w:t>Assignment</w:t>
            </w:r>
            <w:r w:rsidRPr="000C2882">
              <w:rPr>
                <w:rFonts w:ascii="Arial" w:hAnsi="Arial" w:cs="Arial"/>
                <w:lang w:eastAsia="en-IE"/>
              </w:rPr>
              <w:t xml:space="preserve"> sought by the Authorisation holder/Licensee is requested by the following person</w:t>
            </w:r>
            <w:r w:rsidR="001D4757" w:rsidRPr="000C2882">
              <w:rPr>
                <w:rFonts w:ascii="Arial" w:hAnsi="Arial" w:cs="Arial"/>
                <w:lang w:eastAsia="en-IE"/>
              </w:rPr>
              <w:t xml:space="preserve"> who is authorised to make this declaration</w:t>
            </w:r>
            <w:r w:rsidRPr="000C2882">
              <w:rPr>
                <w:rFonts w:ascii="Arial" w:hAnsi="Arial" w:cs="Arial"/>
                <w:lang w:eastAsia="en-IE"/>
              </w:rPr>
              <w:t xml:space="preserve"> on behalf of the Authorisation holder/Licensee: </w:t>
            </w:r>
          </w:p>
        </w:tc>
      </w:tr>
    </w:tbl>
    <w:tbl>
      <w:tblPr>
        <w:tblStyle w:val="TableGridLight10"/>
        <w:tblW w:w="5000" w:type="pct"/>
        <w:tblInd w:w="-5" w:type="dxa"/>
        <w:tblLook w:val="04A0" w:firstRow="1" w:lastRow="0" w:firstColumn="1" w:lastColumn="0" w:noHBand="0" w:noVBand="1"/>
      </w:tblPr>
      <w:tblGrid>
        <w:gridCol w:w="3633"/>
        <w:gridCol w:w="4053"/>
        <w:gridCol w:w="3076"/>
      </w:tblGrid>
      <w:tr w:rsidR="009D19A4" w:rsidRPr="003D1BBD" w14:paraId="3522750D" w14:textId="77777777" w:rsidTr="001D4757">
        <w:trPr>
          <w:trHeight w:val="567"/>
        </w:trPr>
        <w:tc>
          <w:tcPr>
            <w:tcW w:w="5000" w:type="pct"/>
            <w:gridSpan w:val="3"/>
            <w:shd w:val="clear" w:color="auto" w:fill="FF6600"/>
            <w:vAlign w:val="center"/>
          </w:tcPr>
          <w:p w14:paraId="3B3681E8" w14:textId="34A29F39" w:rsidR="009D19A4" w:rsidRPr="003D1BBD" w:rsidRDefault="009D19A4" w:rsidP="00B62A49">
            <w:pPr>
              <w:spacing w:after="120"/>
              <w:ind w:right="282"/>
              <w:rPr>
                <w:rFonts w:ascii="Arial" w:hAnsi="Arial" w:cs="Arial"/>
                <w:b/>
                <w:noProof/>
                <w:color w:val="FFFFFF" w:themeColor="background1"/>
                <w:lang w:eastAsia="en-IE"/>
              </w:rPr>
            </w:pPr>
            <w:r>
              <w:rPr>
                <w:rFonts w:ascii="Arial" w:hAnsi="Arial" w:cs="Arial"/>
                <w:b/>
                <w:noProof/>
                <w:color w:val="FFFFFF" w:themeColor="background1"/>
                <w:lang w:eastAsia="en-IE"/>
              </w:rPr>
              <w:t>Signature of Applicant</w:t>
            </w:r>
          </w:p>
        </w:tc>
      </w:tr>
      <w:tr w:rsidR="009D19A4" w:rsidRPr="003D1BBD" w14:paraId="2380271F" w14:textId="77777777" w:rsidTr="001D4757">
        <w:trPr>
          <w:trHeight w:val="567"/>
        </w:trPr>
        <w:tc>
          <w:tcPr>
            <w:tcW w:w="1688" w:type="pct"/>
            <w:vAlign w:val="center"/>
          </w:tcPr>
          <w:p w14:paraId="05F1506A" w14:textId="77777777" w:rsidR="009D19A4" w:rsidRPr="003D1BBD" w:rsidRDefault="009D19A4" w:rsidP="00B62A49">
            <w:pPr>
              <w:spacing w:after="120"/>
              <w:ind w:right="282"/>
              <w:rPr>
                <w:rFonts w:ascii="Arial" w:hAnsi="Arial" w:cs="Arial"/>
                <w:b/>
                <w:noProof/>
                <w:lang w:eastAsia="en-IE"/>
              </w:rPr>
            </w:pPr>
            <w:r>
              <w:rPr>
                <w:rFonts w:ascii="Arial" w:hAnsi="Arial" w:cs="Arial"/>
                <w:b/>
                <w:noProof/>
                <w:lang w:eastAsia="en-IE"/>
              </w:rPr>
              <w:t>Signature of Applicant</w:t>
            </w:r>
          </w:p>
        </w:tc>
        <w:tc>
          <w:tcPr>
            <w:tcW w:w="1883" w:type="pct"/>
            <w:vAlign w:val="center"/>
          </w:tcPr>
          <w:p w14:paraId="15A69A13" w14:textId="77777777" w:rsidR="009D19A4" w:rsidRPr="003D1BBD" w:rsidRDefault="009D19A4" w:rsidP="00B62A49">
            <w:pPr>
              <w:spacing w:before="80" w:after="120"/>
              <w:ind w:right="282"/>
              <w:jc w:val="both"/>
              <w:rPr>
                <w:rFonts w:ascii="Arial" w:hAnsi="Arial" w:cs="Arial"/>
                <w:b/>
                <w:noProof/>
                <w:lang w:eastAsia="en-IE"/>
              </w:rPr>
            </w:pPr>
          </w:p>
        </w:tc>
        <w:tc>
          <w:tcPr>
            <w:tcW w:w="1429" w:type="pct"/>
            <w:vAlign w:val="center"/>
          </w:tcPr>
          <w:p w14:paraId="33717AC8" w14:textId="77777777" w:rsidR="009D19A4" w:rsidRPr="003D1BBD" w:rsidRDefault="009D19A4" w:rsidP="00B62A49">
            <w:pPr>
              <w:spacing w:before="80" w:after="120"/>
              <w:ind w:right="282"/>
              <w:jc w:val="both"/>
              <w:rPr>
                <w:rFonts w:ascii="Arial" w:hAnsi="Arial" w:cs="Arial"/>
                <w:b/>
                <w:noProof/>
                <w:lang w:eastAsia="en-IE"/>
              </w:rPr>
            </w:pPr>
            <w:r>
              <w:rPr>
                <w:rFonts w:ascii="Arial" w:hAnsi="Arial" w:cs="Arial"/>
                <w:b/>
                <w:noProof/>
                <w:lang w:eastAsia="en-IE"/>
              </w:rPr>
              <w:t>Date</w:t>
            </w:r>
          </w:p>
        </w:tc>
      </w:tr>
      <w:tr w:rsidR="009D19A4" w:rsidRPr="003D1BBD" w14:paraId="204D212E" w14:textId="77777777" w:rsidTr="001D4757">
        <w:trPr>
          <w:trHeight w:val="958"/>
        </w:trPr>
        <w:tc>
          <w:tcPr>
            <w:tcW w:w="1688" w:type="pct"/>
            <w:vAlign w:val="center"/>
          </w:tcPr>
          <w:p w14:paraId="06698949" w14:textId="77777777" w:rsidR="009D19A4" w:rsidRDefault="009D19A4" w:rsidP="00B62A49">
            <w:pPr>
              <w:spacing w:after="120"/>
              <w:ind w:right="282"/>
              <w:rPr>
                <w:rFonts w:ascii="Arial" w:hAnsi="Arial" w:cs="Arial"/>
                <w:b/>
                <w:noProof/>
                <w:lang w:eastAsia="en-IE"/>
              </w:rPr>
            </w:pPr>
            <w:r w:rsidRPr="003D1BBD">
              <w:rPr>
                <w:rFonts w:ascii="Arial" w:hAnsi="Arial" w:cs="Arial"/>
                <w:b/>
                <w:noProof/>
                <w:lang w:eastAsia="en-IE"/>
              </w:rPr>
              <w:t xml:space="preserve">Name of </w:t>
            </w:r>
            <w:r w:rsidRPr="006E16F0">
              <w:rPr>
                <w:rFonts w:ascii="Arial Bold" w:hAnsi="Arial Bold" w:cs="Arial"/>
                <w:b/>
                <w:noProof/>
                <w:lang w:eastAsia="en-IE"/>
              </w:rPr>
              <w:t>Applicant</w:t>
            </w:r>
            <w:r w:rsidRPr="003D1BBD">
              <w:rPr>
                <w:rFonts w:ascii="Arial" w:hAnsi="Arial" w:cs="Arial"/>
                <w:b/>
                <w:smallCaps/>
                <w:noProof/>
                <w:lang w:eastAsia="en-IE"/>
              </w:rPr>
              <w:t xml:space="preserve"> (print)</w:t>
            </w:r>
          </w:p>
        </w:tc>
        <w:tc>
          <w:tcPr>
            <w:tcW w:w="3312" w:type="pct"/>
            <w:gridSpan w:val="2"/>
            <w:vAlign w:val="center"/>
          </w:tcPr>
          <w:p w14:paraId="19C471C4" w14:textId="77777777" w:rsidR="009D19A4" w:rsidRPr="003D1BBD" w:rsidRDefault="009D19A4" w:rsidP="00B62A49">
            <w:pPr>
              <w:spacing w:before="80" w:after="120"/>
              <w:ind w:right="282"/>
              <w:jc w:val="both"/>
              <w:rPr>
                <w:rFonts w:ascii="Arial" w:hAnsi="Arial" w:cs="Arial"/>
                <w:b/>
                <w:noProof/>
                <w:lang w:eastAsia="en-IE"/>
              </w:rPr>
            </w:pPr>
          </w:p>
        </w:tc>
      </w:tr>
      <w:tr w:rsidR="009D19A4" w:rsidRPr="003D1BBD" w14:paraId="3ECF0E0E" w14:textId="77777777" w:rsidTr="001D4757">
        <w:trPr>
          <w:trHeight w:val="958"/>
        </w:trPr>
        <w:tc>
          <w:tcPr>
            <w:tcW w:w="1688" w:type="pct"/>
            <w:vAlign w:val="center"/>
          </w:tcPr>
          <w:p w14:paraId="49FEA54C" w14:textId="77777777" w:rsidR="009D19A4" w:rsidRDefault="009D19A4" w:rsidP="00B62A49">
            <w:pPr>
              <w:spacing w:after="120"/>
              <w:ind w:right="282"/>
              <w:rPr>
                <w:rFonts w:ascii="Arial" w:hAnsi="Arial" w:cs="Arial"/>
                <w:b/>
                <w:noProof/>
                <w:lang w:eastAsia="en-IE"/>
              </w:rPr>
            </w:pPr>
            <w:r>
              <w:rPr>
                <w:rFonts w:ascii="Arial" w:hAnsi="Arial" w:cs="Arial"/>
                <w:b/>
                <w:noProof/>
                <w:lang w:eastAsia="en-IE"/>
              </w:rPr>
              <w:t>Company Name</w:t>
            </w:r>
            <w:r w:rsidRPr="003D1BBD">
              <w:rPr>
                <w:rFonts w:ascii="Arial" w:hAnsi="Arial" w:cs="Arial"/>
                <w:b/>
                <w:noProof/>
                <w:lang w:eastAsia="en-IE"/>
              </w:rPr>
              <w:t xml:space="preserve"> of </w:t>
            </w:r>
            <w:r w:rsidRPr="00EE293A">
              <w:rPr>
                <w:rFonts w:ascii="Arial Bold" w:hAnsi="Arial Bold" w:cs="Arial"/>
                <w:b/>
                <w:noProof/>
                <w:lang w:eastAsia="en-IE"/>
              </w:rPr>
              <w:t>Applicant</w:t>
            </w:r>
            <w:r w:rsidRPr="003D1BBD">
              <w:rPr>
                <w:rFonts w:ascii="Arial" w:hAnsi="Arial" w:cs="Arial"/>
                <w:b/>
                <w:smallCaps/>
                <w:noProof/>
                <w:lang w:eastAsia="en-IE"/>
              </w:rPr>
              <w:t xml:space="preserve"> (print)</w:t>
            </w:r>
          </w:p>
        </w:tc>
        <w:tc>
          <w:tcPr>
            <w:tcW w:w="3312" w:type="pct"/>
            <w:gridSpan w:val="2"/>
            <w:vAlign w:val="center"/>
          </w:tcPr>
          <w:p w14:paraId="4918284E" w14:textId="77777777" w:rsidR="009D19A4" w:rsidRPr="003D1BBD" w:rsidRDefault="009D19A4" w:rsidP="00B62A49">
            <w:pPr>
              <w:spacing w:before="80" w:after="120"/>
              <w:ind w:right="282"/>
              <w:jc w:val="both"/>
              <w:rPr>
                <w:rFonts w:ascii="Arial" w:hAnsi="Arial" w:cs="Arial"/>
                <w:b/>
                <w:noProof/>
                <w:lang w:eastAsia="en-IE"/>
              </w:rPr>
            </w:pPr>
          </w:p>
        </w:tc>
      </w:tr>
    </w:tbl>
    <w:p w14:paraId="46E6884F" w14:textId="085B1446" w:rsidR="003D1BBD" w:rsidRDefault="003D1BBD">
      <w:pPr>
        <w:rPr>
          <w:rFonts w:ascii="Arial" w:hAnsi="Arial" w:cs="Arial"/>
        </w:rPr>
      </w:pPr>
      <w:r>
        <w:rPr>
          <w:rFonts w:ascii="Arial" w:hAnsi="Arial" w:cs="Arial"/>
        </w:rPr>
        <w:br w:type="page"/>
      </w:r>
    </w:p>
    <w:p w14:paraId="153E9A41" w14:textId="77765DB3" w:rsidR="00EB141C" w:rsidRPr="00BE2900" w:rsidRDefault="00EB141C" w:rsidP="00064786">
      <w:pPr>
        <w:rPr>
          <w:rFonts w:ascii="Arial" w:hAnsi="Arial" w:cs="Arial"/>
          <w:color w:val="FF6600"/>
          <w:sz w:val="32"/>
        </w:rPr>
      </w:pPr>
      <w:bookmarkStart w:id="1" w:name="_Hlk6992997"/>
      <w:r w:rsidRPr="00BE2900">
        <w:rPr>
          <w:rFonts w:ascii="Arial" w:hAnsi="Arial" w:cs="Arial"/>
          <w:b/>
          <w:color w:val="FF6600"/>
          <w:sz w:val="32"/>
        </w:rPr>
        <w:lastRenderedPageBreak/>
        <w:t>SUBMITTING YOUR APPLICATION</w:t>
      </w:r>
    </w:p>
    <w:tbl>
      <w:tblPr>
        <w:tblStyle w:val="TableGridLight"/>
        <w:tblW w:w="5000" w:type="pct"/>
        <w:tblLayout w:type="fixed"/>
        <w:tblLook w:val="04A0" w:firstRow="1" w:lastRow="0" w:firstColumn="1" w:lastColumn="0" w:noHBand="0" w:noVBand="1"/>
      </w:tblPr>
      <w:tblGrid>
        <w:gridCol w:w="10762"/>
      </w:tblGrid>
      <w:tr w:rsidR="001D4757" w:rsidRPr="00C60500" w14:paraId="1AFD0A76" w14:textId="77777777" w:rsidTr="00B62A49">
        <w:trPr>
          <w:trHeight w:val="567"/>
        </w:trPr>
        <w:tc>
          <w:tcPr>
            <w:tcW w:w="5000" w:type="pct"/>
            <w:shd w:val="clear" w:color="auto" w:fill="FF6600"/>
            <w:vAlign w:val="center"/>
          </w:tcPr>
          <w:p w14:paraId="2FCB07F5" w14:textId="0C00F342" w:rsidR="001D4757" w:rsidRPr="00A92D5F" w:rsidRDefault="001D4757" w:rsidP="00B62A49">
            <w:pPr>
              <w:spacing w:after="120"/>
              <w:ind w:right="282"/>
              <w:rPr>
                <w:rFonts w:ascii="Arial" w:hAnsi="Arial" w:cs="Arial"/>
                <w:color w:val="FFFFFF" w:themeColor="background1"/>
                <w:sz w:val="20"/>
                <w:szCs w:val="20"/>
              </w:rPr>
            </w:pPr>
            <w:r>
              <w:rPr>
                <w:rFonts w:ascii="Arial" w:hAnsi="Arial" w:cs="Arial"/>
                <w:b/>
                <w:color w:val="FFFFFF" w:themeColor="background1"/>
              </w:rPr>
              <w:t xml:space="preserve">Email </w:t>
            </w:r>
          </w:p>
        </w:tc>
      </w:tr>
      <w:tr w:rsidR="001D4757" w:rsidRPr="00C60500" w14:paraId="30BED7DA" w14:textId="77777777" w:rsidTr="001D4757">
        <w:trPr>
          <w:trHeight w:val="1567"/>
        </w:trPr>
        <w:tc>
          <w:tcPr>
            <w:tcW w:w="5000" w:type="pct"/>
          </w:tcPr>
          <w:p w14:paraId="61173246" w14:textId="1276A76C" w:rsidR="001D4757" w:rsidRPr="00757BBC" w:rsidRDefault="001D4757" w:rsidP="001D4757">
            <w:pPr>
              <w:spacing w:before="120" w:after="120" w:line="360" w:lineRule="auto"/>
              <w:ind w:right="284"/>
              <w:jc w:val="both"/>
              <w:rPr>
                <w:rFonts w:ascii="Arial" w:hAnsi="Arial" w:cs="Arial"/>
                <w:b/>
                <w:color w:val="244061" w:themeColor="accent1" w:themeShade="80"/>
              </w:rPr>
            </w:pPr>
            <w:r w:rsidRPr="00757BBC">
              <w:rPr>
                <w:rFonts w:ascii="Arial" w:hAnsi="Arial" w:cs="Arial"/>
              </w:rPr>
              <w:t xml:space="preserve">A signed, scanned soft copy of this application form and all associated documentation is to be submitted electronically to: </w:t>
            </w:r>
            <w:hyperlink r:id="rId13" w:history="1">
              <w:r w:rsidRPr="00757BBC">
                <w:rPr>
                  <w:rStyle w:val="Hyperlink"/>
                  <w:rFonts w:ascii="Arial" w:hAnsi="Arial" w:cs="Arial"/>
                </w:rPr>
                <w:t>licensing@cru.ie</w:t>
              </w:r>
            </w:hyperlink>
          </w:p>
          <w:p w14:paraId="46750A34" w14:textId="77777777" w:rsidR="00B40492" w:rsidRPr="00757BBC" w:rsidRDefault="00B40492" w:rsidP="00B40492">
            <w:pPr>
              <w:spacing w:before="120" w:after="120" w:line="360" w:lineRule="auto"/>
              <w:ind w:right="284"/>
              <w:jc w:val="both"/>
              <w:rPr>
                <w:rFonts w:ascii="Arial" w:hAnsi="Arial" w:cs="Arial"/>
              </w:rPr>
            </w:pPr>
            <w:r w:rsidRPr="00757BBC">
              <w:rPr>
                <w:rFonts w:ascii="Arial" w:hAnsi="Arial" w:cs="Arial"/>
              </w:rPr>
              <w:t>Email attachments too large to be submitted by email can be provided by file share software.</w:t>
            </w:r>
          </w:p>
          <w:p w14:paraId="7275EAD5" w14:textId="65BE093B" w:rsidR="001D4757" w:rsidRPr="00064786" w:rsidRDefault="001D4757" w:rsidP="00B40492">
            <w:pPr>
              <w:spacing w:before="120" w:after="120" w:line="360" w:lineRule="auto"/>
              <w:ind w:right="284"/>
              <w:jc w:val="both"/>
              <w:rPr>
                <w:rFonts w:ascii="Arial" w:hAnsi="Arial" w:cs="Arial"/>
                <w:b/>
                <w:color w:val="244061" w:themeColor="accent1" w:themeShade="80"/>
                <w:sz w:val="21"/>
                <w:szCs w:val="21"/>
              </w:rPr>
            </w:pPr>
            <w:r w:rsidRPr="00757BBC">
              <w:rPr>
                <w:rFonts w:ascii="Arial" w:hAnsi="Arial" w:cs="Arial"/>
                <w:color w:val="000000" w:themeColor="text1"/>
              </w:rPr>
              <w:t>No hardcopies are required.</w:t>
            </w:r>
          </w:p>
        </w:tc>
      </w:tr>
    </w:tbl>
    <w:p w14:paraId="16255AE0" w14:textId="77777777" w:rsidR="000863CC" w:rsidRDefault="000863CC" w:rsidP="00757BBC">
      <w:pPr>
        <w:spacing w:after="0"/>
        <w:ind w:right="282"/>
        <w:rPr>
          <w:rFonts w:ascii="Arial" w:hAnsi="Arial" w:cs="Arial"/>
          <w:b/>
          <w:color w:val="FF6600"/>
          <w:szCs w:val="21"/>
        </w:rPr>
      </w:pPr>
    </w:p>
    <w:p w14:paraId="1185DF6B" w14:textId="552561CA" w:rsidR="00DE5D15" w:rsidRPr="000C344C" w:rsidRDefault="00DE5D15" w:rsidP="00757BBC">
      <w:pPr>
        <w:spacing w:after="0"/>
        <w:ind w:right="282"/>
        <w:rPr>
          <w:rFonts w:ascii="Arial" w:hAnsi="Arial" w:cs="Arial"/>
          <w:szCs w:val="21"/>
        </w:rPr>
      </w:pPr>
      <w:r w:rsidRPr="002E01A7">
        <w:rPr>
          <w:rFonts w:ascii="Arial" w:hAnsi="Arial" w:cs="Arial"/>
          <w:b/>
          <w:color w:val="FF6600"/>
          <w:szCs w:val="21"/>
        </w:rPr>
        <w:t>NOTE:</w:t>
      </w:r>
      <w:r w:rsidRPr="000C344C">
        <w:rPr>
          <w:rFonts w:ascii="Arial" w:hAnsi="Arial" w:cs="Arial"/>
          <w:color w:val="FF6600"/>
          <w:szCs w:val="21"/>
        </w:rPr>
        <w:t xml:space="preserve"> </w:t>
      </w:r>
      <w:r w:rsidRPr="000C344C">
        <w:rPr>
          <w:rFonts w:ascii="Arial" w:hAnsi="Arial" w:cs="Arial"/>
          <w:szCs w:val="21"/>
        </w:rPr>
        <w:t xml:space="preserve">CRU Endeavour to respond to </w:t>
      </w:r>
      <w:r w:rsidR="00AC7FE5">
        <w:rPr>
          <w:rFonts w:ascii="Arial" w:hAnsi="Arial" w:cs="Arial"/>
          <w:szCs w:val="21"/>
        </w:rPr>
        <w:t>assignment</w:t>
      </w:r>
      <w:r w:rsidRPr="000C344C">
        <w:rPr>
          <w:rFonts w:ascii="Arial" w:hAnsi="Arial" w:cs="Arial"/>
          <w:szCs w:val="21"/>
        </w:rPr>
        <w:t xml:space="preserve"> applications/notifications within 8 weeks.</w:t>
      </w:r>
    </w:p>
    <w:p w14:paraId="69CDD419" w14:textId="77777777" w:rsidR="001D4757" w:rsidRDefault="001D4757" w:rsidP="009D19A4">
      <w:pPr>
        <w:spacing w:after="0"/>
        <w:ind w:left="567" w:right="282"/>
        <w:rPr>
          <w:rFonts w:ascii="Arial" w:hAnsi="Arial" w:cs="Arial"/>
          <w:sz w:val="21"/>
          <w:szCs w:val="21"/>
        </w:rPr>
      </w:pPr>
    </w:p>
    <w:p w14:paraId="04AA22AA" w14:textId="44870EE0" w:rsidR="000863CC" w:rsidRPr="000863CC" w:rsidRDefault="000863CC" w:rsidP="000863CC">
      <w:pPr>
        <w:tabs>
          <w:tab w:val="left" w:pos="4335"/>
        </w:tabs>
        <w:rPr>
          <w:rFonts w:ascii="Arial" w:hAnsi="Arial" w:cs="Arial"/>
          <w:sz w:val="28"/>
          <w:szCs w:val="28"/>
        </w:rPr>
      </w:pPr>
      <w:bookmarkStart w:id="2" w:name="_GoBack"/>
      <w:bookmarkEnd w:id="1"/>
      <w:bookmarkEnd w:id="2"/>
      <w:r w:rsidRPr="000863CC">
        <w:rPr>
          <w:b/>
          <w:bCs/>
          <w:sz w:val="24"/>
          <w:szCs w:val="24"/>
          <w:lang w:val="en-GB"/>
        </w:rPr>
        <w:t xml:space="preserve">The CRU Privacy Notice sets out how we protect the privacy rights of individuals and can be found </w:t>
      </w:r>
      <w:hyperlink r:id="rId14" w:history="1">
        <w:r w:rsidRPr="000863CC">
          <w:rPr>
            <w:rStyle w:val="Hyperlink"/>
            <w:b/>
            <w:bCs/>
            <w:sz w:val="24"/>
            <w:szCs w:val="24"/>
            <w:lang w:val="en-GB"/>
          </w:rPr>
          <w:t>here</w:t>
        </w:r>
      </w:hyperlink>
    </w:p>
    <w:sectPr w:rsidR="000863CC" w:rsidRPr="000863CC" w:rsidSect="00CD0E04">
      <w:headerReference w:type="default" r:id="rId15"/>
      <w:headerReference w:type="first" r:id="rId16"/>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2A46C" w14:textId="77777777" w:rsidR="00226312" w:rsidRDefault="00226312" w:rsidP="00AF4486">
      <w:pPr>
        <w:spacing w:after="0" w:line="240" w:lineRule="auto"/>
      </w:pPr>
      <w:r>
        <w:separator/>
      </w:r>
    </w:p>
  </w:endnote>
  <w:endnote w:type="continuationSeparator" w:id="0">
    <w:p w14:paraId="629CB7B6" w14:textId="77777777" w:rsidR="00226312" w:rsidRDefault="00226312" w:rsidP="00AF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OpenSansLight-Italic">
    <w:altName w:val="Cambria"/>
    <w:panose1 w:val="00000000000000000000"/>
    <w:charset w:val="4D"/>
    <w:family w:val="auto"/>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F0F2" w14:textId="77777777" w:rsidR="002A5353" w:rsidRDefault="002A5353" w:rsidP="004517A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3BF4091" w14:textId="77777777" w:rsidR="002A5353" w:rsidRDefault="002A5353" w:rsidP="004517A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909290"/>
      <w:docPartObj>
        <w:docPartGallery w:val="Page Numbers (Bottom of Page)"/>
        <w:docPartUnique/>
      </w:docPartObj>
    </w:sdtPr>
    <w:sdtEndPr>
      <w:rPr>
        <w:noProof/>
      </w:rPr>
    </w:sdtEndPr>
    <w:sdtContent>
      <w:p w14:paraId="4B0649A7" w14:textId="77777777" w:rsidR="001B3BB7" w:rsidRDefault="001B3BB7">
        <w:pPr>
          <w:pStyle w:val="Footer"/>
          <w:jc w:val="right"/>
        </w:pPr>
        <w:r>
          <w:fldChar w:fldCharType="begin"/>
        </w:r>
        <w:r>
          <w:instrText xml:space="preserve"> PAGE   \* MERGEFORMAT </w:instrText>
        </w:r>
        <w:r>
          <w:fldChar w:fldCharType="separate"/>
        </w:r>
        <w:r w:rsidR="00A93108">
          <w:rPr>
            <w:noProof/>
          </w:rPr>
          <w:t>0</w:t>
        </w:r>
        <w:r>
          <w:rPr>
            <w:noProof/>
          </w:rPr>
          <w:fldChar w:fldCharType="end"/>
        </w:r>
      </w:p>
    </w:sdtContent>
  </w:sdt>
  <w:p w14:paraId="4B4464C2" w14:textId="77777777" w:rsidR="002A5353" w:rsidRPr="00267E47" w:rsidRDefault="002A5353" w:rsidP="004517A9">
    <w:pPr>
      <w:pStyle w:val="Footnotes1"/>
      <w:ind w:left="0" w:firstLine="720"/>
      <w:rPr>
        <w:rFonts w:asciiTheme="minorHAnsi" w:hAnsiTheme="minorHAnsi" w:cs="ArialMT"/>
        <w:i w:val="0"/>
        <w:iCs w:val="0"/>
        <w:color w:val="38B44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BFC94" w14:textId="77777777" w:rsidR="00226312" w:rsidRDefault="00226312" w:rsidP="00AF4486">
      <w:pPr>
        <w:spacing w:after="0" w:line="240" w:lineRule="auto"/>
      </w:pPr>
      <w:r>
        <w:separator/>
      </w:r>
    </w:p>
  </w:footnote>
  <w:footnote w:type="continuationSeparator" w:id="0">
    <w:p w14:paraId="0D079B86" w14:textId="77777777" w:rsidR="00226312" w:rsidRDefault="00226312" w:rsidP="00AF4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A0132" w14:textId="77777777" w:rsidR="002A5353" w:rsidRPr="00267E47" w:rsidRDefault="002A5353" w:rsidP="004517A9">
    <w:pPr>
      <w:pStyle w:val="BasicParagraph"/>
      <w:spacing w:after="57"/>
      <w:rPr>
        <w:rFonts w:ascii="Arial" w:hAnsi="Arial" w:cs="Arial"/>
        <w:spacing w:val="-3"/>
        <w:sz w:val="18"/>
        <w:szCs w:val="18"/>
      </w:rPr>
    </w:pPr>
    <w:r w:rsidRPr="00267E47">
      <w:rPr>
        <w:rFonts w:ascii="Arial" w:hAnsi="Arial" w:cs="Arial"/>
        <w:spacing w:val="-3"/>
        <w:sz w:val="18"/>
        <w:szCs w:val="18"/>
      </w:rPr>
      <w:t>An Coimisiún um Rialáil Fóntas</w:t>
    </w:r>
    <w:r>
      <w:rPr>
        <w:rFonts w:ascii="Arial" w:hAnsi="Arial" w:cs="Arial"/>
        <w:spacing w:val="-3"/>
        <w:sz w:val="18"/>
        <w:szCs w:val="18"/>
      </w:rPr>
      <w:t xml:space="preserve"> </w:t>
    </w:r>
    <w:r w:rsidRPr="00267E47">
      <w:rPr>
        <w:rFonts w:ascii="Arial" w:hAnsi="Arial" w:cs="Arial"/>
        <w:b/>
        <w:bCs/>
        <w:color w:val="F16521"/>
        <w:spacing w:val="-3"/>
        <w:sz w:val="18"/>
        <w:szCs w:val="18"/>
      </w:rPr>
      <w:t>Commission for Regulation of Utilities</w:t>
    </w:r>
  </w:p>
  <w:p w14:paraId="036CBC5A" w14:textId="77777777" w:rsidR="002A5353" w:rsidRPr="00267E47" w:rsidRDefault="002A5353" w:rsidP="00451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71709" w14:textId="77777777" w:rsidR="002A5353" w:rsidRPr="00267E47" w:rsidRDefault="002A5353" w:rsidP="004517A9">
    <w:pPr>
      <w:pStyle w:val="BasicParagraph"/>
      <w:spacing w:after="57"/>
      <w:rPr>
        <w:rFonts w:ascii="Arial" w:hAnsi="Arial" w:cs="Arial"/>
        <w:spacing w:val="-3"/>
        <w:sz w:val="18"/>
        <w:szCs w:val="18"/>
      </w:rPr>
    </w:pPr>
    <w:r w:rsidRPr="00267E47">
      <w:rPr>
        <w:rFonts w:ascii="Arial" w:hAnsi="Arial" w:cs="Arial"/>
        <w:spacing w:val="-3"/>
        <w:sz w:val="18"/>
        <w:szCs w:val="18"/>
      </w:rPr>
      <w:t>An Coimisiún um Rialáil Fóntas</w:t>
    </w:r>
    <w:r>
      <w:rPr>
        <w:rFonts w:ascii="Arial" w:hAnsi="Arial" w:cs="Arial"/>
        <w:spacing w:val="-3"/>
        <w:sz w:val="18"/>
        <w:szCs w:val="18"/>
      </w:rPr>
      <w:t xml:space="preserve"> </w:t>
    </w:r>
    <w:r w:rsidRPr="00267E47">
      <w:rPr>
        <w:rFonts w:ascii="Arial" w:hAnsi="Arial" w:cs="Arial"/>
        <w:b/>
        <w:bCs/>
        <w:color w:val="F16521"/>
        <w:spacing w:val="-3"/>
        <w:sz w:val="18"/>
        <w:szCs w:val="18"/>
      </w:rPr>
      <w:t>Commission for Regulation of Utilities</w:t>
    </w:r>
  </w:p>
  <w:p w14:paraId="5EFBA51C" w14:textId="77777777" w:rsidR="002A5353" w:rsidRDefault="002A53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C94A" w14:textId="77777777" w:rsidR="002A5353" w:rsidRPr="00267E47" w:rsidRDefault="002A5353" w:rsidP="00E54279">
    <w:pPr>
      <w:pStyle w:val="BasicParagraph"/>
      <w:spacing w:after="57"/>
      <w:rPr>
        <w:rFonts w:ascii="Arial" w:hAnsi="Arial" w:cs="Arial"/>
        <w:spacing w:val="-3"/>
        <w:sz w:val="18"/>
        <w:szCs w:val="18"/>
      </w:rPr>
    </w:pPr>
    <w:r w:rsidRPr="00267E47">
      <w:rPr>
        <w:rFonts w:ascii="Arial" w:hAnsi="Arial" w:cs="Arial"/>
        <w:spacing w:val="-3"/>
        <w:sz w:val="18"/>
        <w:szCs w:val="18"/>
      </w:rPr>
      <w:t>An Coimisiún um Rialáil Fóntas</w:t>
    </w:r>
    <w:r>
      <w:rPr>
        <w:rFonts w:ascii="Arial" w:hAnsi="Arial" w:cs="Arial"/>
        <w:spacing w:val="-3"/>
        <w:sz w:val="18"/>
        <w:szCs w:val="18"/>
      </w:rPr>
      <w:t xml:space="preserve"> </w:t>
    </w:r>
    <w:r w:rsidRPr="00267E47">
      <w:rPr>
        <w:rFonts w:ascii="Arial" w:hAnsi="Arial" w:cs="Arial"/>
        <w:b/>
        <w:bCs/>
        <w:color w:val="F16521"/>
        <w:spacing w:val="-3"/>
        <w:sz w:val="18"/>
        <w:szCs w:val="18"/>
      </w:rPr>
      <w:t>Commission for Regulation of Utilities</w:t>
    </w:r>
  </w:p>
  <w:p w14:paraId="1DB51066" w14:textId="77777777" w:rsidR="002A5353" w:rsidRDefault="002A5353" w:rsidP="00C574F9">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83114" w14:textId="359ACBCD" w:rsidR="007F433E" w:rsidRPr="00267E47" w:rsidRDefault="007F433E" w:rsidP="007F433E">
    <w:pPr>
      <w:pStyle w:val="BasicParagraph"/>
      <w:spacing w:after="57"/>
      <w:rPr>
        <w:rFonts w:ascii="Arial" w:hAnsi="Arial" w:cs="Arial"/>
        <w:spacing w:val="-3"/>
        <w:sz w:val="18"/>
        <w:szCs w:val="18"/>
      </w:rPr>
    </w:pPr>
    <w:r w:rsidRPr="00267E47">
      <w:rPr>
        <w:rFonts w:ascii="Arial" w:hAnsi="Arial" w:cs="Arial"/>
        <w:spacing w:val="-3"/>
        <w:sz w:val="18"/>
        <w:szCs w:val="18"/>
      </w:rPr>
      <w:t>An Coimisiún um Rialáil Fóntas</w:t>
    </w:r>
    <w:r>
      <w:rPr>
        <w:rFonts w:ascii="Arial" w:hAnsi="Arial" w:cs="Arial"/>
        <w:spacing w:val="-3"/>
        <w:sz w:val="18"/>
        <w:szCs w:val="18"/>
      </w:rPr>
      <w:t xml:space="preserve"> </w:t>
    </w:r>
    <w:r w:rsidRPr="00267E47">
      <w:rPr>
        <w:rFonts w:ascii="Arial" w:hAnsi="Arial" w:cs="Arial"/>
        <w:b/>
        <w:bCs/>
        <w:color w:val="F16521"/>
        <w:spacing w:val="-3"/>
        <w:sz w:val="18"/>
        <w:szCs w:val="18"/>
      </w:rPr>
      <w:t>Commission for Regulation of Utilities</w:t>
    </w:r>
  </w:p>
  <w:p w14:paraId="028F824B" w14:textId="77777777" w:rsidR="002A5353" w:rsidRDefault="002A535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pt;height:15pt;visibility:visible;mso-wrap-style:square" o:bullet="t">
        <v:imagedata r:id="rId1" o:title=""/>
      </v:shape>
    </w:pict>
  </w:numPicBullet>
  <w:numPicBullet w:numPicBulletId="1">
    <w:pict>
      <v:shape id="_x0000_i1035" type="#_x0000_t75" style="width:15pt;height:15pt;visibility:visible;mso-wrap-style:square" o:bullet="t">
        <v:imagedata r:id="rId2" o:title=""/>
      </v:shape>
    </w:pict>
  </w:numPicBullet>
  <w:numPicBullet w:numPicBulletId="2">
    <w:pict>
      <v:shape id="_x0000_i1036" type="#_x0000_t75" style="width:15pt;height:15pt;visibility:visible;mso-wrap-style:square" o:bullet="t">
        <v:imagedata r:id="rId3" o:title=""/>
      </v:shape>
    </w:pict>
  </w:numPicBullet>
  <w:numPicBullet w:numPicBulletId="3">
    <w:pict>
      <v:shape id="_x0000_i1037" type="#_x0000_t75" style="width:15pt;height:15pt;visibility:visible;mso-wrap-style:square" o:bullet="t">
        <v:imagedata r:id="rId4" o:title=""/>
      </v:shape>
    </w:pict>
  </w:numPicBullet>
  <w:abstractNum w:abstractNumId="0" w15:restartNumberingAfterBreak="0">
    <w:nsid w:val="0207771D"/>
    <w:multiLevelType w:val="hybridMultilevel"/>
    <w:tmpl w:val="B1B89332"/>
    <w:lvl w:ilvl="0" w:tplc="C1CA1EB0">
      <w:start w:val="1"/>
      <w:numFmt w:val="decimal"/>
      <w:lvlText w:val="%1."/>
      <w:lvlJc w:val="left"/>
      <w:pPr>
        <w:ind w:left="170" w:firstLine="397"/>
      </w:pPr>
      <w:rPr>
        <w:rFonts w:hint="default"/>
      </w:rPr>
    </w:lvl>
    <w:lvl w:ilvl="1" w:tplc="18090019" w:tentative="1">
      <w:start w:val="1"/>
      <w:numFmt w:val="lowerLetter"/>
      <w:lvlText w:val="%2."/>
      <w:lvlJc w:val="left"/>
      <w:pPr>
        <w:ind w:left="1308" w:hanging="360"/>
      </w:pPr>
    </w:lvl>
    <w:lvl w:ilvl="2" w:tplc="1809001B" w:tentative="1">
      <w:start w:val="1"/>
      <w:numFmt w:val="lowerRoman"/>
      <w:lvlText w:val="%3."/>
      <w:lvlJc w:val="right"/>
      <w:pPr>
        <w:ind w:left="2028" w:hanging="180"/>
      </w:pPr>
    </w:lvl>
    <w:lvl w:ilvl="3" w:tplc="1809000F" w:tentative="1">
      <w:start w:val="1"/>
      <w:numFmt w:val="decimal"/>
      <w:lvlText w:val="%4."/>
      <w:lvlJc w:val="left"/>
      <w:pPr>
        <w:ind w:left="2748" w:hanging="360"/>
      </w:pPr>
    </w:lvl>
    <w:lvl w:ilvl="4" w:tplc="18090019" w:tentative="1">
      <w:start w:val="1"/>
      <w:numFmt w:val="lowerLetter"/>
      <w:lvlText w:val="%5."/>
      <w:lvlJc w:val="left"/>
      <w:pPr>
        <w:ind w:left="3468" w:hanging="360"/>
      </w:pPr>
    </w:lvl>
    <w:lvl w:ilvl="5" w:tplc="1809001B" w:tentative="1">
      <w:start w:val="1"/>
      <w:numFmt w:val="lowerRoman"/>
      <w:lvlText w:val="%6."/>
      <w:lvlJc w:val="right"/>
      <w:pPr>
        <w:ind w:left="4188" w:hanging="180"/>
      </w:pPr>
    </w:lvl>
    <w:lvl w:ilvl="6" w:tplc="1809000F" w:tentative="1">
      <w:start w:val="1"/>
      <w:numFmt w:val="decimal"/>
      <w:lvlText w:val="%7."/>
      <w:lvlJc w:val="left"/>
      <w:pPr>
        <w:ind w:left="4908" w:hanging="360"/>
      </w:pPr>
    </w:lvl>
    <w:lvl w:ilvl="7" w:tplc="18090019" w:tentative="1">
      <w:start w:val="1"/>
      <w:numFmt w:val="lowerLetter"/>
      <w:lvlText w:val="%8."/>
      <w:lvlJc w:val="left"/>
      <w:pPr>
        <w:ind w:left="5628" w:hanging="360"/>
      </w:pPr>
    </w:lvl>
    <w:lvl w:ilvl="8" w:tplc="1809001B" w:tentative="1">
      <w:start w:val="1"/>
      <w:numFmt w:val="lowerRoman"/>
      <w:lvlText w:val="%9."/>
      <w:lvlJc w:val="right"/>
      <w:pPr>
        <w:ind w:left="6348" w:hanging="180"/>
      </w:pPr>
    </w:lvl>
  </w:abstractNum>
  <w:abstractNum w:abstractNumId="1" w15:restartNumberingAfterBreak="0">
    <w:nsid w:val="05374862"/>
    <w:multiLevelType w:val="hybridMultilevel"/>
    <w:tmpl w:val="5B8ED708"/>
    <w:lvl w:ilvl="0" w:tplc="84E6E5F2">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57FBE"/>
    <w:multiLevelType w:val="hybridMultilevel"/>
    <w:tmpl w:val="FC2A999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 w15:restartNumberingAfterBreak="0">
    <w:nsid w:val="0FF56695"/>
    <w:multiLevelType w:val="hybridMultilevel"/>
    <w:tmpl w:val="14B0F830"/>
    <w:lvl w:ilvl="0" w:tplc="4078B7E4">
      <w:start w:val="8"/>
      <w:numFmt w:val="bullet"/>
      <w:lvlText w:val=""/>
      <w:lvlJc w:val="left"/>
      <w:pPr>
        <w:ind w:left="644" w:hanging="360"/>
      </w:pPr>
      <w:rPr>
        <w:rFonts w:ascii="Symbol" w:eastAsiaTheme="minorHAnsi" w:hAnsi="Symbol" w:cs="Arial"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2C70660"/>
    <w:multiLevelType w:val="hybridMultilevel"/>
    <w:tmpl w:val="1E561E88"/>
    <w:lvl w:ilvl="0" w:tplc="C568C24E">
      <w:start w:val="1"/>
      <w:numFmt w:val="lowerLetter"/>
      <w:lvlText w:val="%1)"/>
      <w:lvlJc w:val="left"/>
      <w:pPr>
        <w:ind w:left="1637" w:hanging="360"/>
      </w:pPr>
      <w:rPr>
        <w:i w:val="0"/>
        <w:color w:val="auto"/>
      </w:rPr>
    </w:lvl>
    <w:lvl w:ilvl="1" w:tplc="18090019" w:tentative="1">
      <w:start w:val="1"/>
      <w:numFmt w:val="lowerLetter"/>
      <w:lvlText w:val="%2."/>
      <w:lvlJc w:val="left"/>
      <w:pPr>
        <w:ind w:left="2357" w:hanging="360"/>
      </w:pPr>
    </w:lvl>
    <w:lvl w:ilvl="2" w:tplc="1809001B" w:tentative="1">
      <w:start w:val="1"/>
      <w:numFmt w:val="lowerRoman"/>
      <w:lvlText w:val="%3."/>
      <w:lvlJc w:val="right"/>
      <w:pPr>
        <w:ind w:left="3077" w:hanging="180"/>
      </w:pPr>
    </w:lvl>
    <w:lvl w:ilvl="3" w:tplc="1809000F" w:tentative="1">
      <w:start w:val="1"/>
      <w:numFmt w:val="decimal"/>
      <w:lvlText w:val="%4."/>
      <w:lvlJc w:val="left"/>
      <w:pPr>
        <w:ind w:left="3797" w:hanging="360"/>
      </w:pPr>
    </w:lvl>
    <w:lvl w:ilvl="4" w:tplc="18090019" w:tentative="1">
      <w:start w:val="1"/>
      <w:numFmt w:val="lowerLetter"/>
      <w:lvlText w:val="%5."/>
      <w:lvlJc w:val="left"/>
      <w:pPr>
        <w:ind w:left="4517" w:hanging="360"/>
      </w:pPr>
    </w:lvl>
    <w:lvl w:ilvl="5" w:tplc="1809001B" w:tentative="1">
      <w:start w:val="1"/>
      <w:numFmt w:val="lowerRoman"/>
      <w:lvlText w:val="%6."/>
      <w:lvlJc w:val="right"/>
      <w:pPr>
        <w:ind w:left="5237" w:hanging="180"/>
      </w:pPr>
    </w:lvl>
    <w:lvl w:ilvl="6" w:tplc="1809000F" w:tentative="1">
      <w:start w:val="1"/>
      <w:numFmt w:val="decimal"/>
      <w:lvlText w:val="%7."/>
      <w:lvlJc w:val="left"/>
      <w:pPr>
        <w:ind w:left="5957" w:hanging="360"/>
      </w:pPr>
    </w:lvl>
    <w:lvl w:ilvl="7" w:tplc="18090019" w:tentative="1">
      <w:start w:val="1"/>
      <w:numFmt w:val="lowerLetter"/>
      <w:lvlText w:val="%8."/>
      <w:lvlJc w:val="left"/>
      <w:pPr>
        <w:ind w:left="6677" w:hanging="360"/>
      </w:pPr>
    </w:lvl>
    <w:lvl w:ilvl="8" w:tplc="1809001B" w:tentative="1">
      <w:start w:val="1"/>
      <w:numFmt w:val="lowerRoman"/>
      <w:lvlText w:val="%9."/>
      <w:lvlJc w:val="right"/>
      <w:pPr>
        <w:ind w:left="7397" w:hanging="180"/>
      </w:pPr>
    </w:lvl>
  </w:abstractNum>
  <w:abstractNum w:abstractNumId="5" w15:restartNumberingAfterBreak="0">
    <w:nsid w:val="18BA425B"/>
    <w:multiLevelType w:val="hybridMultilevel"/>
    <w:tmpl w:val="3AC64514"/>
    <w:lvl w:ilvl="0" w:tplc="BE1CDEDE">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8C32E0F"/>
    <w:multiLevelType w:val="hybridMultilevel"/>
    <w:tmpl w:val="865A9E4E"/>
    <w:lvl w:ilvl="0" w:tplc="35E4CB8E">
      <w:start w:val="1"/>
      <w:numFmt w:val="bullet"/>
      <w:lvlText w:val=""/>
      <w:lvlJc w:val="left"/>
      <w:pPr>
        <w:ind w:left="743" w:hanging="360"/>
      </w:pPr>
      <w:rPr>
        <w:rFonts w:ascii="Symbol" w:hAnsi="Symbol" w:hint="default"/>
        <w:color w:val="FF6600"/>
        <w:sz w:val="24"/>
        <w:szCs w:val="24"/>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7" w15:restartNumberingAfterBreak="0">
    <w:nsid w:val="2137622D"/>
    <w:multiLevelType w:val="hybridMultilevel"/>
    <w:tmpl w:val="3DF07406"/>
    <w:lvl w:ilvl="0" w:tplc="E7F6560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7F46A52"/>
    <w:multiLevelType w:val="hybridMultilevel"/>
    <w:tmpl w:val="B1DE2BF2"/>
    <w:lvl w:ilvl="0" w:tplc="56D0FC4E">
      <w:start w:val="1"/>
      <w:numFmt w:val="decimal"/>
      <w:lvlText w:val="%1."/>
      <w:lvlJc w:val="left"/>
      <w:pPr>
        <w:ind w:left="644" w:hanging="360"/>
      </w:pPr>
      <w:rPr>
        <w:rFonts w:hint="default"/>
        <w:sz w:val="22"/>
        <w:szCs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9" w15:restartNumberingAfterBreak="0">
    <w:nsid w:val="3A841CD0"/>
    <w:multiLevelType w:val="hybridMultilevel"/>
    <w:tmpl w:val="40C05BEC"/>
    <w:lvl w:ilvl="0" w:tplc="597C79B8">
      <w:start w:val="1"/>
      <w:numFmt w:val="decimal"/>
      <w:suff w:val="space"/>
      <w:lvlText w:val="%1."/>
      <w:lvlJc w:val="left"/>
      <w:pPr>
        <w:ind w:left="4320" w:firstLine="397"/>
      </w:pPr>
      <w:rPr>
        <w:rFonts w:hint="default"/>
      </w:rPr>
    </w:lvl>
    <w:lvl w:ilvl="1" w:tplc="18090019">
      <w:start w:val="1"/>
      <w:numFmt w:val="lowerLetter"/>
      <w:lvlText w:val="%2."/>
      <w:lvlJc w:val="left"/>
      <w:pPr>
        <w:ind w:left="5590" w:hanging="360"/>
      </w:pPr>
    </w:lvl>
    <w:lvl w:ilvl="2" w:tplc="1809001B" w:tentative="1">
      <w:start w:val="1"/>
      <w:numFmt w:val="lowerRoman"/>
      <w:lvlText w:val="%3."/>
      <w:lvlJc w:val="right"/>
      <w:pPr>
        <w:ind w:left="6310" w:hanging="180"/>
      </w:pPr>
    </w:lvl>
    <w:lvl w:ilvl="3" w:tplc="1809000F" w:tentative="1">
      <w:start w:val="1"/>
      <w:numFmt w:val="decimal"/>
      <w:lvlText w:val="%4."/>
      <w:lvlJc w:val="left"/>
      <w:pPr>
        <w:ind w:left="7030" w:hanging="360"/>
      </w:pPr>
    </w:lvl>
    <w:lvl w:ilvl="4" w:tplc="18090019" w:tentative="1">
      <w:start w:val="1"/>
      <w:numFmt w:val="lowerLetter"/>
      <w:lvlText w:val="%5."/>
      <w:lvlJc w:val="left"/>
      <w:pPr>
        <w:ind w:left="7750" w:hanging="360"/>
      </w:pPr>
    </w:lvl>
    <w:lvl w:ilvl="5" w:tplc="1809001B" w:tentative="1">
      <w:start w:val="1"/>
      <w:numFmt w:val="lowerRoman"/>
      <w:lvlText w:val="%6."/>
      <w:lvlJc w:val="right"/>
      <w:pPr>
        <w:ind w:left="8470" w:hanging="180"/>
      </w:pPr>
    </w:lvl>
    <w:lvl w:ilvl="6" w:tplc="1809000F" w:tentative="1">
      <w:start w:val="1"/>
      <w:numFmt w:val="decimal"/>
      <w:lvlText w:val="%7."/>
      <w:lvlJc w:val="left"/>
      <w:pPr>
        <w:ind w:left="9190" w:hanging="360"/>
      </w:pPr>
    </w:lvl>
    <w:lvl w:ilvl="7" w:tplc="18090019" w:tentative="1">
      <w:start w:val="1"/>
      <w:numFmt w:val="lowerLetter"/>
      <w:lvlText w:val="%8."/>
      <w:lvlJc w:val="left"/>
      <w:pPr>
        <w:ind w:left="9910" w:hanging="360"/>
      </w:pPr>
    </w:lvl>
    <w:lvl w:ilvl="8" w:tplc="1809001B" w:tentative="1">
      <w:start w:val="1"/>
      <w:numFmt w:val="lowerRoman"/>
      <w:lvlText w:val="%9."/>
      <w:lvlJc w:val="right"/>
      <w:pPr>
        <w:ind w:left="10630" w:hanging="180"/>
      </w:pPr>
    </w:lvl>
  </w:abstractNum>
  <w:abstractNum w:abstractNumId="10" w15:restartNumberingAfterBreak="0">
    <w:nsid w:val="4ACE0FE5"/>
    <w:multiLevelType w:val="hybridMultilevel"/>
    <w:tmpl w:val="D93C712E"/>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1" w15:restartNumberingAfterBreak="0">
    <w:nsid w:val="4CC97A21"/>
    <w:multiLevelType w:val="hybridMultilevel"/>
    <w:tmpl w:val="4FCA8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C2071E"/>
    <w:multiLevelType w:val="hybridMultilevel"/>
    <w:tmpl w:val="96BAE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F0413F"/>
    <w:multiLevelType w:val="hybridMultilevel"/>
    <w:tmpl w:val="AF6E9B7E"/>
    <w:lvl w:ilvl="0" w:tplc="CE1A4646">
      <w:start w:val="1"/>
      <w:numFmt w:val="decimal"/>
      <w:pStyle w:val="Style1"/>
      <w:lvlText w:val="%1."/>
      <w:lvlJc w:val="left"/>
      <w:pPr>
        <w:ind w:left="720" w:hanging="360"/>
      </w:pPr>
      <w:rPr>
        <w:rFonts w:ascii="Arial" w:hAnsi="Arial" w:hint="default"/>
        <w:b/>
        <w:i w:val="0"/>
        <w:sz w:val="24"/>
      </w:rPr>
    </w:lvl>
    <w:lvl w:ilvl="1" w:tplc="01149C9E">
      <w:start w:val="1"/>
      <w:numFmt w:val="lowerLetter"/>
      <w:lvlText w:val="(%2)"/>
      <w:lvlJc w:val="left"/>
      <w:pPr>
        <w:ind w:left="1440" w:hanging="360"/>
      </w:pPr>
      <w:rPr>
        <w:rFonts w:ascii="Arial" w:hAnsi="Arial" w:hint="default"/>
        <w:b w:val="0"/>
        <w:i w:val="0"/>
        <w:sz w:val="24"/>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D443394"/>
    <w:multiLevelType w:val="hybridMultilevel"/>
    <w:tmpl w:val="6DB2E52E"/>
    <w:lvl w:ilvl="0" w:tplc="35E4CB8E">
      <w:start w:val="1"/>
      <w:numFmt w:val="bullet"/>
      <w:lvlText w:val=""/>
      <w:lvlJc w:val="left"/>
      <w:pPr>
        <w:ind w:left="720" w:hanging="360"/>
      </w:pPr>
      <w:rPr>
        <w:rFonts w:ascii="Symbol" w:hAnsi="Symbol" w:hint="default"/>
        <w:color w:val="FF66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152673"/>
    <w:multiLevelType w:val="hybridMultilevel"/>
    <w:tmpl w:val="A2EA7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55B9E"/>
    <w:multiLevelType w:val="hybridMultilevel"/>
    <w:tmpl w:val="DF148E4C"/>
    <w:lvl w:ilvl="0" w:tplc="5D52B192">
      <w:start w:val="1"/>
      <w:numFmt w:val="decimal"/>
      <w:lvlText w:val="%1."/>
      <w:lvlJc w:val="left"/>
      <w:pPr>
        <w:ind w:left="36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D822E0"/>
    <w:multiLevelType w:val="hybridMultilevel"/>
    <w:tmpl w:val="367CA4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B50248C"/>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70583D14"/>
    <w:multiLevelType w:val="hybridMultilevel"/>
    <w:tmpl w:val="B6D22A2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6D464A6"/>
    <w:multiLevelType w:val="hybridMultilevel"/>
    <w:tmpl w:val="212883DE"/>
    <w:lvl w:ilvl="0" w:tplc="399A1A08">
      <w:start w:val="8"/>
      <w:numFmt w:val="bullet"/>
      <w:lvlText w:val=""/>
      <w:lvlJc w:val="left"/>
      <w:pPr>
        <w:ind w:left="644" w:hanging="360"/>
      </w:pPr>
      <w:rPr>
        <w:rFonts w:ascii="Symbol" w:eastAsiaTheme="minorHAnsi" w:hAnsi="Symbol" w:cs="Arial"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783317D7"/>
    <w:multiLevelType w:val="hybridMultilevel"/>
    <w:tmpl w:val="B1C8E2AA"/>
    <w:lvl w:ilvl="0" w:tplc="18090017">
      <w:start w:val="1"/>
      <w:numFmt w:val="lowerLetter"/>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2" w15:restartNumberingAfterBreak="0">
    <w:nsid w:val="787B5A9E"/>
    <w:multiLevelType w:val="hybridMultilevel"/>
    <w:tmpl w:val="A45A9C32"/>
    <w:lvl w:ilvl="0" w:tplc="4734F110">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num w:numId="1">
    <w:abstractNumId w:val="0"/>
  </w:num>
  <w:num w:numId="2">
    <w:abstractNumId w:val="9"/>
  </w:num>
  <w:num w:numId="3">
    <w:abstractNumId w:val="19"/>
  </w:num>
  <w:num w:numId="4">
    <w:abstractNumId w:val="21"/>
  </w:num>
  <w:num w:numId="5">
    <w:abstractNumId w:val="4"/>
  </w:num>
  <w:num w:numId="6">
    <w:abstractNumId w:val="22"/>
  </w:num>
  <w:num w:numId="7">
    <w:abstractNumId w:val="8"/>
  </w:num>
  <w:num w:numId="8">
    <w:abstractNumId w:val="17"/>
  </w:num>
  <w:num w:numId="9">
    <w:abstractNumId w:val="7"/>
  </w:num>
  <w:num w:numId="10">
    <w:abstractNumId w:val="10"/>
  </w:num>
  <w:num w:numId="11">
    <w:abstractNumId w:val="15"/>
  </w:num>
  <w:num w:numId="12">
    <w:abstractNumId w:val="13"/>
  </w:num>
  <w:num w:numId="13">
    <w:abstractNumId w:val="2"/>
  </w:num>
  <w:num w:numId="14">
    <w:abstractNumId w:val="5"/>
  </w:num>
  <w:num w:numId="15">
    <w:abstractNumId w:val="18"/>
  </w:num>
  <w:num w:numId="16">
    <w:abstractNumId w:val="1"/>
  </w:num>
  <w:num w:numId="17">
    <w:abstractNumId w:val="20"/>
  </w:num>
  <w:num w:numId="18">
    <w:abstractNumId w:val="3"/>
  </w:num>
  <w:num w:numId="19">
    <w:abstractNumId w:val="11"/>
  </w:num>
  <w:num w:numId="20">
    <w:abstractNumId w:val="6"/>
  </w:num>
  <w:num w:numId="21">
    <w:abstractNumId w:val="16"/>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5D3"/>
    <w:rsid w:val="00020836"/>
    <w:rsid w:val="00020B27"/>
    <w:rsid w:val="000244A1"/>
    <w:rsid w:val="00031D28"/>
    <w:rsid w:val="00035D70"/>
    <w:rsid w:val="00043170"/>
    <w:rsid w:val="00050F6A"/>
    <w:rsid w:val="000540EA"/>
    <w:rsid w:val="000560B0"/>
    <w:rsid w:val="000636B5"/>
    <w:rsid w:val="00064576"/>
    <w:rsid w:val="00064786"/>
    <w:rsid w:val="000673AF"/>
    <w:rsid w:val="000705EB"/>
    <w:rsid w:val="000709AB"/>
    <w:rsid w:val="00070E4F"/>
    <w:rsid w:val="00071EF0"/>
    <w:rsid w:val="00072314"/>
    <w:rsid w:val="00072D8E"/>
    <w:rsid w:val="00075442"/>
    <w:rsid w:val="00076A69"/>
    <w:rsid w:val="0008017F"/>
    <w:rsid w:val="00080E23"/>
    <w:rsid w:val="00082910"/>
    <w:rsid w:val="000848C4"/>
    <w:rsid w:val="00085DF0"/>
    <w:rsid w:val="000863CC"/>
    <w:rsid w:val="000953FC"/>
    <w:rsid w:val="00095840"/>
    <w:rsid w:val="000A3AA0"/>
    <w:rsid w:val="000A6B2C"/>
    <w:rsid w:val="000A70E4"/>
    <w:rsid w:val="000A73C6"/>
    <w:rsid w:val="000B22CD"/>
    <w:rsid w:val="000B230F"/>
    <w:rsid w:val="000B3A0A"/>
    <w:rsid w:val="000C2882"/>
    <w:rsid w:val="000C5C4D"/>
    <w:rsid w:val="000D1F73"/>
    <w:rsid w:val="000F0804"/>
    <w:rsid w:val="000F1524"/>
    <w:rsid w:val="000F3852"/>
    <w:rsid w:val="000F6E75"/>
    <w:rsid w:val="00103922"/>
    <w:rsid w:val="00104325"/>
    <w:rsid w:val="00105396"/>
    <w:rsid w:val="001054F8"/>
    <w:rsid w:val="00105B7F"/>
    <w:rsid w:val="001060D7"/>
    <w:rsid w:val="00121CEF"/>
    <w:rsid w:val="00124891"/>
    <w:rsid w:val="00130748"/>
    <w:rsid w:val="00132CF1"/>
    <w:rsid w:val="00132D5C"/>
    <w:rsid w:val="001360AA"/>
    <w:rsid w:val="00141073"/>
    <w:rsid w:val="00144919"/>
    <w:rsid w:val="00151414"/>
    <w:rsid w:val="0015190A"/>
    <w:rsid w:val="00156355"/>
    <w:rsid w:val="00156AC5"/>
    <w:rsid w:val="00160CF0"/>
    <w:rsid w:val="0016339B"/>
    <w:rsid w:val="00167474"/>
    <w:rsid w:val="00173AFE"/>
    <w:rsid w:val="00175A83"/>
    <w:rsid w:val="00186466"/>
    <w:rsid w:val="0019234E"/>
    <w:rsid w:val="00192410"/>
    <w:rsid w:val="00193C02"/>
    <w:rsid w:val="001941B8"/>
    <w:rsid w:val="00194DD6"/>
    <w:rsid w:val="001A4FCD"/>
    <w:rsid w:val="001A6FAE"/>
    <w:rsid w:val="001A7256"/>
    <w:rsid w:val="001B0896"/>
    <w:rsid w:val="001B2828"/>
    <w:rsid w:val="001B3B65"/>
    <w:rsid w:val="001B3BB7"/>
    <w:rsid w:val="001B5C15"/>
    <w:rsid w:val="001C7DAE"/>
    <w:rsid w:val="001C7EF1"/>
    <w:rsid w:val="001D1A5B"/>
    <w:rsid w:val="001D21F1"/>
    <w:rsid w:val="001D4757"/>
    <w:rsid w:val="001E1840"/>
    <w:rsid w:val="001E2C32"/>
    <w:rsid w:val="001E2E2C"/>
    <w:rsid w:val="001E761F"/>
    <w:rsid w:val="001F277B"/>
    <w:rsid w:val="001F43D2"/>
    <w:rsid w:val="001F7414"/>
    <w:rsid w:val="002002D2"/>
    <w:rsid w:val="00200345"/>
    <w:rsid w:val="00201C07"/>
    <w:rsid w:val="00202B84"/>
    <w:rsid w:val="00203B83"/>
    <w:rsid w:val="00204907"/>
    <w:rsid w:val="002116DC"/>
    <w:rsid w:val="002146B8"/>
    <w:rsid w:val="002148CC"/>
    <w:rsid w:val="00216B53"/>
    <w:rsid w:val="00220847"/>
    <w:rsid w:val="00223141"/>
    <w:rsid w:val="00226312"/>
    <w:rsid w:val="002273CB"/>
    <w:rsid w:val="00234BBE"/>
    <w:rsid w:val="0023678B"/>
    <w:rsid w:val="0023744F"/>
    <w:rsid w:val="002441E3"/>
    <w:rsid w:val="00244B3A"/>
    <w:rsid w:val="0025374F"/>
    <w:rsid w:val="00261119"/>
    <w:rsid w:val="00261915"/>
    <w:rsid w:val="00262F88"/>
    <w:rsid w:val="0026432C"/>
    <w:rsid w:val="00267F8D"/>
    <w:rsid w:val="00270F7B"/>
    <w:rsid w:val="002719DA"/>
    <w:rsid w:val="00273343"/>
    <w:rsid w:val="00277CBA"/>
    <w:rsid w:val="00282B1F"/>
    <w:rsid w:val="00283B6C"/>
    <w:rsid w:val="00292D96"/>
    <w:rsid w:val="00296B46"/>
    <w:rsid w:val="002A3812"/>
    <w:rsid w:val="002A5353"/>
    <w:rsid w:val="002A7172"/>
    <w:rsid w:val="002B064A"/>
    <w:rsid w:val="002B0F8C"/>
    <w:rsid w:val="002B2132"/>
    <w:rsid w:val="002B2318"/>
    <w:rsid w:val="002D6C54"/>
    <w:rsid w:val="002E01A7"/>
    <w:rsid w:val="002E2F4E"/>
    <w:rsid w:val="002E3846"/>
    <w:rsid w:val="002E38B0"/>
    <w:rsid w:val="002E7AE5"/>
    <w:rsid w:val="002F2861"/>
    <w:rsid w:val="00311362"/>
    <w:rsid w:val="003115DF"/>
    <w:rsid w:val="00321AFC"/>
    <w:rsid w:val="00321E57"/>
    <w:rsid w:val="00324045"/>
    <w:rsid w:val="00324AA9"/>
    <w:rsid w:val="0033078E"/>
    <w:rsid w:val="00342554"/>
    <w:rsid w:val="00342F1D"/>
    <w:rsid w:val="003450C7"/>
    <w:rsid w:val="00350988"/>
    <w:rsid w:val="0035181F"/>
    <w:rsid w:val="00353BE5"/>
    <w:rsid w:val="0035697F"/>
    <w:rsid w:val="00360725"/>
    <w:rsid w:val="00365E8F"/>
    <w:rsid w:val="00366E62"/>
    <w:rsid w:val="003749CF"/>
    <w:rsid w:val="00376274"/>
    <w:rsid w:val="00376D58"/>
    <w:rsid w:val="00381F45"/>
    <w:rsid w:val="00382F78"/>
    <w:rsid w:val="003845D2"/>
    <w:rsid w:val="003851D7"/>
    <w:rsid w:val="003863BF"/>
    <w:rsid w:val="003868E2"/>
    <w:rsid w:val="00387C28"/>
    <w:rsid w:val="00387EFF"/>
    <w:rsid w:val="00395C6B"/>
    <w:rsid w:val="0039702A"/>
    <w:rsid w:val="003A2284"/>
    <w:rsid w:val="003A4AB7"/>
    <w:rsid w:val="003A7111"/>
    <w:rsid w:val="003B2EAC"/>
    <w:rsid w:val="003B32A2"/>
    <w:rsid w:val="003B53C2"/>
    <w:rsid w:val="003B5E38"/>
    <w:rsid w:val="003B7657"/>
    <w:rsid w:val="003B7B93"/>
    <w:rsid w:val="003C2410"/>
    <w:rsid w:val="003C3A5D"/>
    <w:rsid w:val="003C3E00"/>
    <w:rsid w:val="003C581B"/>
    <w:rsid w:val="003D1BBD"/>
    <w:rsid w:val="003D218C"/>
    <w:rsid w:val="003D4F38"/>
    <w:rsid w:val="003E04B6"/>
    <w:rsid w:val="003E48C8"/>
    <w:rsid w:val="003F3A52"/>
    <w:rsid w:val="00400E2C"/>
    <w:rsid w:val="00407733"/>
    <w:rsid w:val="00407DF7"/>
    <w:rsid w:val="00415CA0"/>
    <w:rsid w:val="004241AE"/>
    <w:rsid w:val="00424956"/>
    <w:rsid w:val="004262E1"/>
    <w:rsid w:val="004272BC"/>
    <w:rsid w:val="00431973"/>
    <w:rsid w:val="004410FC"/>
    <w:rsid w:val="004418D4"/>
    <w:rsid w:val="0044323B"/>
    <w:rsid w:val="00443698"/>
    <w:rsid w:val="00451507"/>
    <w:rsid w:val="004517A9"/>
    <w:rsid w:val="00456D53"/>
    <w:rsid w:val="00457880"/>
    <w:rsid w:val="00457EBA"/>
    <w:rsid w:val="00462AD5"/>
    <w:rsid w:val="00464399"/>
    <w:rsid w:val="004718C5"/>
    <w:rsid w:val="004819CF"/>
    <w:rsid w:val="00486517"/>
    <w:rsid w:val="00486E32"/>
    <w:rsid w:val="00494A6A"/>
    <w:rsid w:val="004A09C8"/>
    <w:rsid w:val="004A1ACA"/>
    <w:rsid w:val="004A5F18"/>
    <w:rsid w:val="004A7E4B"/>
    <w:rsid w:val="004B1318"/>
    <w:rsid w:val="004B2D7F"/>
    <w:rsid w:val="004B36E5"/>
    <w:rsid w:val="004C3469"/>
    <w:rsid w:val="004D7035"/>
    <w:rsid w:val="004E0019"/>
    <w:rsid w:val="004E60B9"/>
    <w:rsid w:val="004F0101"/>
    <w:rsid w:val="004F09EB"/>
    <w:rsid w:val="004F0DA5"/>
    <w:rsid w:val="004F15BD"/>
    <w:rsid w:val="004F20D4"/>
    <w:rsid w:val="004F24D9"/>
    <w:rsid w:val="004F3CCF"/>
    <w:rsid w:val="004F40B5"/>
    <w:rsid w:val="004F4B14"/>
    <w:rsid w:val="004F4C05"/>
    <w:rsid w:val="004F51F3"/>
    <w:rsid w:val="004F68F3"/>
    <w:rsid w:val="004F7D79"/>
    <w:rsid w:val="00502D82"/>
    <w:rsid w:val="00503872"/>
    <w:rsid w:val="0051044E"/>
    <w:rsid w:val="0051286D"/>
    <w:rsid w:val="00523A6A"/>
    <w:rsid w:val="0052798B"/>
    <w:rsid w:val="00533F15"/>
    <w:rsid w:val="00545E3D"/>
    <w:rsid w:val="005477FB"/>
    <w:rsid w:val="00555AFC"/>
    <w:rsid w:val="005567DD"/>
    <w:rsid w:val="005714FA"/>
    <w:rsid w:val="00573717"/>
    <w:rsid w:val="0057588E"/>
    <w:rsid w:val="005761A5"/>
    <w:rsid w:val="00583CFE"/>
    <w:rsid w:val="005A0C7C"/>
    <w:rsid w:val="005A2587"/>
    <w:rsid w:val="005A2FC8"/>
    <w:rsid w:val="005A588D"/>
    <w:rsid w:val="005B2EDE"/>
    <w:rsid w:val="005B54CA"/>
    <w:rsid w:val="005B6F24"/>
    <w:rsid w:val="005C0BC5"/>
    <w:rsid w:val="005C1D20"/>
    <w:rsid w:val="005C26C8"/>
    <w:rsid w:val="005C361F"/>
    <w:rsid w:val="005C4514"/>
    <w:rsid w:val="005C70F4"/>
    <w:rsid w:val="005D4FB8"/>
    <w:rsid w:val="005E06E1"/>
    <w:rsid w:val="005E2806"/>
    <w:rsid w:val="005F0789"/>
    <w:rsid w:val="005F5136"/>
    <w:rsid w:val="005F7A9D"/>
    <w:rsid w:val="00600AC2"/>
    <w:rsid w:val="00600F91"/>
    <w:rsid w:val="00603CF7"/>
    <w:rsid w:val="00615069"/>
    <w:rsid w:val="006154E4"/>
    <w:rsid w:val="00616A18"/>
    <w:rsid w:val="006206A1"/>
    <w:rsid w:val="00621C33"/>
    <w:rsid w:val="006278B5"/>
    <w:rsid w:val="006306BE"/>
    <w:rsid w:val="00633214"/>
    <w:rsid w:val="0063332E"/>
    <w:rsid w:val="00633A72"/>
    <w:rsid w:val="00635A7E"/>
    <w:rsid w:val="006412BD"/>
    <w:rsid w:val="00641876"/>
    <w:rsid w:val="00641EE6"/>
    <w:rsid w:val="00645CFA"/>
    <w:rsid w:val="006460BF"/>
    <w:rsid w:val="00650008"/>
    <w:rsid w:val="006518E4"/>
    <w:rsid w:val="00653758"/>
    <w:rsid w:val="006563D0"/>
    <w:rsid w:val="006610A4"/>
    <w:rsid w:val="00661667"/>
    <w:rsid w:val="00670635"/>
    <w:rsid w:val="0067344A"/>
    <w:rsid w:val="00674DCC"/>
    <w:rsid w:val="006770FE"/>
    <w:rsid w:val="0068653F"/>
    <w:rsid w:val="0069266F"/>
    <w:rsid w:val="00693358"/>
    <w:rsid w:val="00695FAB"/>
    <w:rsid w:val="006966AF"/>
    <w:rsid w:val="006A02FA"/>
    <w:rsid w:val="006A299F"/>
    <w:rsid w:val="006A591F"/>
    <w:rsid w:val="006B4A53"/>
    <w:rsid w:val="006B5729"/>
    <w:rsid w:val="006B5DFC"/>
    <w:rsid w:val="006C2972"/>
    <w:rsid w:val="006C3D7B"/>
    <w:rsid w:val="006C70FA"/>
    <w:rsid w:val="006D10C5"/>
    <w:rsid w:val="006D1143"/>
    <w:rsid w:val="006D3293"/>
    <w:rsid w:val="006E0A1A"/>
    <w:rsid w:val="006E16F0"/>
    <w:rsid w:val="006E3241"/>
    <w:rsid w:val="006E3656"/>
    <w:rsid w:val="006F35FC"/>
    <w:rsid w:val="007014DB"/>
    <w:rsid w:val="0070357E"/>
    <w:rsid w:val="00706D00"/>
    <w:rsid w:val="00711893"/>
    <w:rsid w:val="007121E1"/>
    <w:rsid w:val="00717189"/>
    <w:rsid w:val="00720641"/>
    <w:rsid w:val="00735732"/>
    <w:rsid w:val="0074029D"/>
    <w:rsid w:val="007409B9"/>
    <w:rsid w:val="00742DC0"/>
    <w:rsid w:val="00746AB5"/>
    <w:rsid w:val="00750B34"/>
    <w:rsid w:val="007558CF"/>
    <w:rsid w:val="007563D0"/>
    <w:rsid w:val="00757BBC"/>
    <w:rsid w:val="007633AC"/>
    <w:rsid w:val="00767968"/>
    <w:rsid w:val="00767DE4"/>
    <w:rsid w:val="00770B08"/>
    <w:rsid w:val="00781153"/>
    <w:rsid w:val="00781295"/>
    <w:rsid w:val="00784542"/>
    <w:rsid w:val="007961D8"/>
    <w:rsid w:val="00796586"/>
    <w:rsid w:val="007A2A68"/>
    <w:rsid w:val="007A3ACF"/>
    <w:rsid w:val="007A40C2"/>
    <w:rsid w:val="007B216F"/>
    <w:rsid w:val="007B5205"/>
    <w:rsid w:val="007C08E9"/>
    <w:rsid w:val="007C3948"/>
    <w:rsid w:val="007C728D"/>
    <w:rsid w:val="007D4148"/>
    <w:rsid w:val="007D66EB"/>
    <w:rsid w:val="007E3E78"/>
    <w:rsid w:val="007E6E52"/>
    <w:rsid w:val="007F25CF"/>
    <w:rsid w:val="007F2CC8"/>
    <w:rsid w:val="007F433E"/>
    <w:rsid w:val="007F48BF"/>
    <w:rsid w:val="007F5079"/>
    <w:rsid w:val="0080346E"/>
    <w:rsid w:val="00806A55"/>
    <w:rsid w:val="00807336"/>
    <w:rsid w:val="00812BCF"/>
    <w:rsid w:val="00822021"/>
    <w:rsid w:val="008221F3"/>
    <w:rsid w:val="008232DA"/>
    <w:rsid w:val="00825043"/>
    <w:rsid w:val="0082604D"/>
    <w:rsid w:val="00834B6A"/>
    <w:rsid w:val="0084607C"/>
    <w:rsid w:val="00847EB4"/>
    <w:rsid w:val="008502C7"/>
    <w:rsid w:val="00853EA3"/>
    <w:rsid w:val="00855397"/>
    <w:rsid w:val="00855C18"/>
    <w:rsid w:val="0085760B"/>
    <w:rsid w:val="008630F9"/>
    <w:rsid w:val="00880BBE"/>
    <w:rsid w:val="00885B90"/>
    <w:rsid w:val="00886CBA"/>
    <w:rsid w:val="008A1F32"/>
    <w:rsid w:val="008A7AD8"/>
    <w:rsid w:val="008B51D5"/>
    <w:rsid w:val="008C2352"/>
    <w:rsid w:val="008C2D8D"/>
    <w:rsid w:val="008C40C8"/>
    <w:rsid w:val="008C5151"/>
    <w:rsid w:val="008C6921"/>
    <w:rsid w:val="008C6A7C"/>
    <w:rsid w:val="008D7524"/>
    <w:rsid w:val="008E3CBD"/>
    <w:rsid w:val="008E4F42"/>
    <w:rsid w:val="008E6BB0"/>
    <w:rsid w:val="008F230A"/>
    <w:rsid w:val="00901143"/>
    <w:rsid w:val="0090342A"/>
    <w:rsid w:val="00910BE1"/>
    <w:rsid w:val="00910C19"/>
    <w:rsid w:val="00912ADB"/>
    <w:rsid w:val="00913403"/>
    <w:rsid w:val="00914E13"/>
    <w:rsid w:val="0091577F"/>
    <w:rsid w:val="0092671F"/>
    <w:rsid w:val="0093337B"/>
    <w:rsid w:val="0093391C"/>
    <w:rsid w:val="00936859"/>
    <w:rsid w:val="00941399"/>
    <w:rsid w:val="00946B9A"/>
    <w:rsid w:val="00946BA6"/>
    <w:rsid w:val="00952735"/>
    <w:rsid w:val="009657CF"/>
    <w:rsid w:val="00970CEE"/>
    <w:rsid w:val="00971C03"/>
    <w:rsid w:val="009759CC"/>
    <w:rsid w:val="00975FA9"/>
    <w:rsid w:val="009764EB"/>
    <w:rsid w:val="00980CDA"/>
    <w:rsid w:val="00981B3E"/>
    <w:rsid w:val="0098792D"/>
    <w:rsid w:val="00987A4C"/>
    <w:rsid w:val="00987C9E"/>
    <w:rsid w:val="00992890"/>
    <w:rsid w:val="009944A4"/>
    <w:rsid w:val="009970D7"/>
    <w:rsid w:val="009A6EE3"/>
    <w:rsid w:val="009B50F5"/>
    <w:rsid w:val="009C0563"/>
    <w:rsid w:val="009C0F9C"/>
    <w:rsid w:val="009C1662"/>
    <w:rsid w:val="009C64BF"/>
    <w:rsid w:val="009C7136"/>
    <w:rsid w:val="009D1301"/>
    <w:rsid w:val="009D19A4"/>
    <w:rsid w:val="009D4B29"/>
    <w:rsid w:val="009D5E4D"/>
    <w:rsid w:val="009D7A4A"/>
    <w:rsid w:val="009D7DF5"/>
    <w:rsid w:val="009E150C"/>
    <w:rsid w:val="009E1C39"/>
    <w:rsid w:val="009E236A"/>
    <w:rsid w:val="009E5F52"/>
    <w:rsid w:val="009E61EB"/>
    <w:rsid w:val="009F4345"/>
    <w:rsid w:val="009F598C"/>
    <w:rsid w:val="00A03D11"/>
    <w:rsid w:val="00A03F44"/>
    <w:rsid w:val="00A043AA"/>
    <w:rsid w:val="00A04C99"/>
    <w:rsid w:val="00A07BCB"/>
    <w:rsid w:val="00A10F2A"/>
    <w:rsid w:val="00A11124"/>
    <w:rsid w:val="00A20CF2"/>
    <w:rsid w:val="00A21067"/>
    <w:rsid w:val="00A22744"/>
    <w:rsid w:val="00A245DE"/>
    <w:rsid w:val="00A276FA"/>
    <w:rsid w:val="00A41DAD"/>
    <w:rsid w:val="00A425D3"/>
    <w:rsid w:val="00A43BE5"/>
    <w:rsid w:val="00A47F16"/>
    <w:rsid w:val="00A502A8"/>
    <w:rsid w:val="00A6083B"/>
    <w:rsid w:val="00A6453C"/>
    <w:rsid w:val="00A64785"/>
    <w:rsid w:val="00A673A8"/>
    <w:rsid w:val="00A734D7"/>
    <w:rsid w:val="00A87253"/>
    <w:rsid w:val="00A90627"/>
    <w:rsid w:val="00A93108"/>
    <w:rsid w:val="00A94E72"/>
    <w:rsid w:val="00A96F1A"/>
    <w:rsid w:val="00AA7D2E"/>
    <w:rsid w:val="00AB5395"/>
    <w:rsid w:val="00AB5633"/>
    <w:rsid w:val="00AC12AF"/>
    <w:rsid w:val="00AC14C7"/>
    <w:rsid w:val="00AC2852"/>
    <w:rsid w:val="00AC7FE5"/>
    <w:rsid w:val="00AD03AE"/>
    <w:rsid w:val="00AD147C"/>
    <w:rsid w:val="00AD2547"/>
    <w:rsid w:val="00AD6427"/>
    <w:rsid w:val="00AD7899"/>
    <w:rsid w:val="00AF026E"/>
    <w:rsid w:val="00AF0F87"/>
    <w:rsid w:val="00AF37E0"/>
    <w:rsid w:val="00AF4486"/>
    <w:rsid w:val="00AF6265"/>
    <w:rsid w:val="00B05F4A"/>
    <w:rsid w:val="00B13CBD"/>
    <w:rsid w:val="00B16EFF"/>
    <w:rsid w:val="00B2507A"/>
    <w:rsid w:val="00B324C8"/>
    <w:rsid w:val="00B32A8E"/>
    <w:rsid w:val="00B40492"/>
    <w:rsid w:val="00B43A28"/>
    <w:rsid w:val="00B46C54"/>
    <w:rsid w:val="00B50ED0"/>
    <w:rsid w:val="00B51373"/>
    <w:rsid w:val="00B54D64"/>
    <w:rsid w:val="00B555EA"/>
    <w:rsid w:val="00B563B5"/>
    <w:rsid w:val="00B6034E"/>
    <w:rsid w:val="00B6715B"/>
    <w:rsid w:val="00B67206"/>
    <w:rsid w:val="00B842D4"/>
    <w:rsid w:val="00B8719A"/>
    <w:rsid w:val="00B903E1"/>
    <w:rsid w:val="00B909D1"/>
    <w:rsid w:val="00B92DE2"/>
    <w:rsid w:val="00BA33FA"/>
    <w:rsid w:val="00BA56C3"/>
    <w:rsid w:val="00BA60E8"/>
    <w:rsid w:val="00BA71D1"/>
    <w:rsid w:val="00BB5996"/>
    <w:rsid w:val="00BB7BD6"/>
    <w:rsid w:val="00BC3D1E"/>
    <w:rsid w:val="00BC5F7B"/>
    <w:rsid w:val="00BC6A8B"/>
    <w:rsid w:val="00BC7A25"/>
    <w:rsid w:val="00BD1971"/>
    <w:rsid w:val="00BD20F2"/>
    <w:rsid w:val="00BD2E54"/>
    <w:rsid w:val="00BE0032"/>
    <w:rsid w:val="00BE2313"/>
    <w:rsid w:val="00BE264C"/>
    <w:rsid w:val="00BE2900"/>
    <w:rsid w:val="00BE6947"/>
    <w:rsid w:val="00BF0A05"/>
    <w:rsid w:val="00BF0DCD"/>
    <w:rsid w:val="00C02A4E"/>
    <w:rsid w:val="00C063A4"/>
    <w:rsid w:val="00C13607"/>
    <w:rsid w:val="00C13D73"/>
    <w:rsid w:val="00C16BA7"/>
    <w:rsid w:val="00C2061E"/>
    <w:rsid w:val="00C20963"/>
    <w:rsid w:val="00C23CF6"/>
    <w:rsid w:val="00C41E98"/>
    <w:rsid w:val="00C43085"/>
    <w:rsid w:val="00C438FA"/>
    <w:rsid w:val="00C512D3"/>
    <w:rsid w:val="00C53F67"/>
    <w:rsid w:val="00C572C9"/>
    <w:rsid w:val="00C574F9"/>
    <w:rsid w:val="00C607FA"/>
    <w:rsid w:val="00C815C6"/>
    <w:rsid w:val="00C82173"/>
    <w:rsid w:val="00C85BAC"/>
    <w:rsid w:val="00C90AA3"/>
    <w:rsid w:val="00C95489"/>
    <w:rsid w:val="00C9655B"/>
    <w:rsid w:val="00CA1702"/>
    <w:rsid w:val="00CA7F65"/>
    <w:rsid w:val="00CB35C8"/>
    <w:rsid w:val="00CB3BC7"/>
    <w:rsid w:val="00CB3CFE"/>
    <w:rsid w:val="00CC7A07"/>
    <w:rsid w:val="00CD0E04"/>
    <w:rsid w:val="00CD6CF8"/>
    <w:rsid w:val="00CE14D0"/>
    <w:rsid w:val="00CE1B2E"/>
    <w:rsid w:val="00CE4439"/>
    <w:rsid w:val="00CE50DA"/>
    <w:rsid w:val="00CE70C7"/>
    <w:rsid w:val="00CF0643"/>
    <w:rsid w:val="00CF593C"/>
    <w:rsid w:val="00D002AE"/>
    <w:rsid w:val="00D051B4"/>
    <w:rsid w:val="00D05B53"/>
    <w:rsid w:val="00D104A3"/>
    <w:rsid w:val="00D215AE"/>
    <w:rsid w:val="00D2194B"/>
    <w:rsid w:val="00D22340"/>
    <w:rsid w:val="00D27AF9"/>
    <w:rsid w:val="00D27CF7"/>
    <w:rsid w:val="00D30C94"/>
    <w:rsid w:val="00D376ED"/>
    <w:rsid w:val="00D431B6"/>
    <w:rsid w:val="00D45C50"/>
    <w:rsid w:val="00D4683D"/>
    <w:rsid w:val="00D475A4"/>
    <w:rsid w:val="00D50940"/>
    <w:rsid w:val="00D52E3B"/>
    <w:rsid w:val="00D65AC1"/>
    <w:rsid w:val="00D74B75"/>
    <w:rsid w:val="00D80935"/>
    <w:rsid w:val="00D83E6E"/>
    <w:rsid w:val="00D84B36"/>
    <w:rsid w:val="00D85A35"/>
    <w:rsid w:val="00D94917"/>
    <w:rsid w:val="00DA35C2"/>
    <w:rsid w:val="00DB3946"/>
    <w:rsid w:val="00DB3F7E"/>
    <w:rsid w:val="00DC219F"/>
    <w:rsid w:val="00DC2624"/>
    <w:rsid w:val="00DE0E59"/>
    <w:rsid w:val="00DE5D15"/>
    <w:rsid w:val="00DF422F"/>
    <w:rsid w:val="00DF60A7"/>
    <w:rsid w:val="00DF71D6"/>
    <w:rsid w:val="00E00ECD"/>
    <w:rsid w:val="00E016B9"/>
    <w:rsid w:val="00E11DDC"/>
    <w:rsid w:val="00E13F6E"/>
    <w:rsid w:val="00E1550D"/>
    <w:rsid w:val="00E17E94"/>
    <w:rsid w:val="00E20E84"/>
    <w:rsid w:val="00E3006F"/>
    <w:rsid w:val="00E432CA"/>
    <w:rsid w:val="00E52392"/>
    <w:rsid w:val="00E52635"/>
    <w:rsid w:val="00E54279"/>
    <w:rsid w:val="00E54FA9"/>
    <w:rsid w:val="00E7147B"/>
    <w:rsid w:val="00E72622"/>
    <w:rsid w:val="00E7714F"/>
    <w:rsid w:val="00E8155A"/>
    <w:rsid w:val="00E81EF3"/>
    <w:rsid w:val="00E83439"/>
    <w:rsid w:val="00E859D1"/>
    <w:rsid w:val="00E860B4"/>
    <w:rsid w:val="00E87D6D"/>
    <w:rsid w:val="00E87F8E"/>
    <w:rsid w:val="00E96C3D"/>
    <w:rsid w:val="00E97815"/>
    <w:rsid w:val="00EA4DCB"/>
    <w:rsid w:val="00EB141C"/>
    <w:rsid w:val="00EB1CDC"/>
    <w:rsid w:val="00EB36D6"/>
    <w:rsid w:val="00EB5C80"/>
    <w:rsid w:val="00EC373F"/>
    <w:rsid w:val="00EC6919"/>
    <w:rsid w:val="00ED23EE"/>
    <w:rsid w:val="00ED6C3E"/>
    <w:rsid w:val="00EE0092"/>
    <w:rsid w:val="00EE293A"/>
    <w:rsid w:val="00EE2A8A"/>
    <w:rsid w:val="00EE483B"/>
    <w:rsid w:val="00EE517C"/>
    <w:rsid w:val="00EF167D"/>
    <w:rsid w:val="00EF1C21"/>
    <w:rsid w:val="00EF2423"/>
    <w:rsid w:val="00EF5703"/>
    <w:rsid w:val="00EF7D4A"/>
    <w:rsid w:val="00F03037"/>
    <w:rsid w:val="00F04D40"/>
    <w:rsid w:val="00F0587D"/>
    <w:rsid w:val="00F11A09"/>
    <w:rsid w:val="00F1518A"/>
    <w:rsid w:val="00F17A5B"/>
    <w:rsid w:val="00F257B1"/>
    <w:rsid w:val="00F25E8F"/>
    <w:rsid w:val="00F33043"/>
    <w:rsid w:val="00F3581D"/>
    <w:rsid w:val="00F41A9B"/>
    <w:rsid w:val="00F43841"/>
    <w:rsid w:val="00F457DA"/>
    <w:rsid w:val="00F45E88"/>
    <w:rsid w:val="00F517B0"/>
    <w:rsid w:val="00F568E5"/>
    <w:rsid w:val="00F578EF"/>
    <w:rsid w:val="00F60C95"/>
    <w:rsid w:val="00F630C3"/>
    <w:rsid w:val="00F63992"/>
    <w:rsid w:val="00F80BF2"/>
    <w:rsid w:val="00F813BD"/>
    <w:rsid w:val="00F81A2C"/>
    <w:rsid w:val="00F84903"/>
    <w:rsid w:val="00F877AB"/>
    <w:rsid w:val="00FA294A"/>
    <w:rsid w:val="00FA2BE1"/>
    <w:rsid w:val="00FA4C8A"/>
    <w:rsid w:val="00FA595C"/>
    <w:rsid w:val="00FB0877"/>
    <w:rsid w:val="00FB132C"/>
    <w:rsid w:val="00FB2315"/>
    <w:rsid w:val="00FB3A8F"/>
    <w:rsid w:val="00FB6D70"/>
    <w:rsid w:val="00FC1ECB"/>
    <w:rsid w:val="00FC4819"/>
    <w:rsid w:val="00FD78BB"/>
    <w:rsid w:val="00FD7F47"/>
    <w:rsid w:val="00FE04A3"/>
    <w:rsid w:val="00FE0D1E"/>
    <w:rsid w:val="00FE301C"/>
    <w:rsid w:val="00FE4A19"/>
    <w:rsid w:val="00FE576A"/>
    <w:rsid w:val="00FE7C35"/>
    <w:rsid w:val="00FF14C7"/>
    <w:rsid w:val="00FF40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A657B"/>
  <w15:docId w15:val="{9470FAA7-3BEB-4687-9EF4-4497A898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0CDA"/>
  </w:style>
  <w:style w:type="paragraph" w:styleId="Heading1">
    <w:name w:val="heading 1"/>
    <w:basedOn w:val="Normal"/>
    <w:next w:val="Normal"/>
    <w:link w:val="Heading1Char"/>
    <w:uiPriority w:val="9"/>
    <w:qFormat/>
    <w:rsid w:val="00A425D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035D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5D3"/>
    <w:rPr>
      <w:rFonts w:ascii="Tahoma" w:hAnsi="Tahoma" w:cs="Tahoma"/>
      <w:sz w:val="16"/>
      <w:szCs w:val="16"/>
    </w:rPr>
  </w:style>
  <w:style w:type="character" w:customStyle="1" w:styleId="Heading1Char">
    <w:name w:val="Heading 1 Char"/>
    <w:basedOn w:val="DefaultParagraphFont"/>
    <w:link w:val="Heading1"/>
    <w:uiPriority w:val="9"/>
    <w:rsid w:val="00A425D3"/>
    <w:rPr>
      <w:rFonts w:asciiTheme="majorHAnsi" w:eastAsiaTheme="majorEastAsia" w:hAnsiTheme="majorHAnsi" w:cstheme="majorBidi"/>
      <w:b/>
      <w:bCs/>
      <w:color w:val="365F91" w:themeColor="accent1" w:themeShade="BF"/>
      <w:sz w:val="28"/>
      <w:szCs w:val="28"/>
      <w:lang w:val="en-US" w:eastAsia="ja-JP"/>
    </w:rPr>
  </w:style>
  <w:style w:type="paragraph" w:styleId="NoSpacing">
    <w:name w:val="No Spacing"/>
    <w:uiPriority w:val="1"/>
    <w:qFormat/>
    <w:rsid w:val="00035D70"/>
    <w:pPr>
      <w:spacing w:after="0" w:line="240" w:lineRule="auto"/>
    </w:pPr>
  </w:style>
  <w:style w:type="character" w:customStyle="1" w:styleId="Heading2Char">
    <w:name w:val="Heading 2 Char"/>
    <w:basedOn w:val="DefaultParagraphFont"/>
    <w:link w:val="Heading2"/>
    <w:uiPriority w:val="9"/>
    <w:rsid w:val="00035D7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8719A"/>
    <w:pPr>
      <w:ind w:left="720"/>
      <w:contextualSpacing/>
    </w:pPr>
  </w:style>
  <w:style w:type="table" w:styleId="TableGrid">
    <w:name w:val="Table Grid"/>
    <w:basedOn w:val="TableNormal"/>
    <w:rsid w:val="002E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2FC8"/>
    <w:rPr>
      <w:color w:val="0000FF" w:themeColor="hyperlink"/>
      <w:u w:val="single"/>
    </w:rPr>
  </w:style>
  <w:style w:type="paragraph" w:customStyle="1" w:styleId="Default">
    <w:name w:val="Default"/>
    <w:rsid w:val="00E81EF3"/>
    <w:pPr>
      <w:autoSpaceDE w:val="0"/>
      <w:autoSpaceDN w:val="0"/>
      <w:adjustRightInd w:val="0"/>
      <w:spacing w:after="0" w:line="240" w:lineRule="auto"/>
    </w:pPr>
    <w:rPr>
      <w:rFonts w:ascii="Bookman Old Style" w:hAnsi="Bookman Old Style" w:cs="Bookman Old Style"/>
      <w:color w:val="000000"/>
      <w:sz w:val="24"/>
      <w:szCs w:val="24"/>
    </w:rPr>
  </w:style>
  <w:style w:type="paragraph" w:styleId="FootnoteText">
    <w:name w:val="footnote text"/>
    <w:basedOn w:val="Normal"/>
    <w:link w:val="FootnoteTextChar"/>
    <w:uiPriority w:val="99"/>
    <w:semiHidden/>
    <w:unhideWhenUsed/>
    <w:rsid w:val="00AF4486"/>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AF4486"/>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AF4486"/>
    <w:rPr>
      <w:vertAlign w:val="superscript"/>
    </w:rPr>
  </w:style>
  <w:style w:type="paragraph" w:styleId="Header">
    <w:name w:val="header"/>
    <w:basedOn w:val="Normal"/>
    <w:link w:val="HeaderChar"/>
    <w:uiPriority w:val="99"/>
    <w:unhideWhenUsed/>
    <w:rsid w:val="00CD0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E04"/>
  </w:style>
  <w:style w:type="paragraph" w:styleId="Footer">
    <w:name w:val="footer"/>
    <w:basedOn w:val="Normal"/>
    <w:link w:val="FooterChar"/>
    <w:uiPriority w:val="99"/>
    <w:unhideWhenUsed/>
    <w:rsid w:val="00CD0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E04"/>
  </w:style>
  <w:style w:type="character" w:styleId="CommentReference">
    <w:name w:val="annotation reference"/>
    <w:basedOn w:val="DefaultParagraphFont"/>
    <w:semiHidden/>
    <w:unhideWhenUsed/>
    <w:rsid w:val="003B7B93"/>
    <w:rPr>
      <w:sz w:val="16"/>
      <w:szCs w:val="16"/>
    </w:rPr>
  </w:style>
  <w:style w:type="paragraph" w:styleId="CommentText">
    <w:name w:val="annotation text"/>
    <w:basedOn w:val="Normal"/>
    <w:link w:val="CommentTextChar"/>
    <w:unhideWhenUsed/>
    <w:rsid w:val="003B7B93"/>
    <w:pPr>
      <w:spacing w:line="240" w:lineRule="auto"/>
    </w:pPr>
    <w:rPr>
      <w:sz w:val="20"/>
      <w:szCs w:val="20"/>
    </w:rPr>
  </w:style>
  <w:style w:type="character" w:customStyle="1" w:styleId="CommentTextChar">
    <w:name w:val="Comment Text Char"/>
    <w:basedOn w:val="DefaultParagraphFont"/>
    <w:link w:val="CommentText"/>
    <w:rsid w:val="003B7B93"/>
    <w:rPr>
      <w:sz w:val="20"/>
      <w:szCs w:val="20"/>
    </w:rPr>
  </w:style>
  <w:style w:type="paragraph" w:styleId="CommentSubject">
    <w:name w:val="annotation subject"/>
    <w:basedOn w:val="CommentText"/>
    <w:next w:val="CommentText"/>
    <w:link w:val="CommentSubjectChar"/>
    <w:uiPriority w:val="99"/>
    <w:semiHidden/>
    <w:unhideWhenUsed/>
    <w:rsid w:val="003B7B93"/>
    <w:rPr>
      <w:b/>
      <w:bCs/>
    </w:rPr>
  </w:style>
  <w:style w:type="character" w:customStyle="1" w:styleId="CommentSubjectChar">
    <w:name w:val="Comment Subject Char"/>
    <w:basedOn w:val="CommentTextChar"/>
    <w:link w:val="CommentSubject"/>
    <w:uiPriority w:val="99"/>
    <w:semiHidden/>
    <w:rsid w:val="003B7B93"/>
    <w:rPr>
      <w:b/>
      <w:bCs/>
      <w:sz w:val="20"/>
      <w:szCs w:val="20"/>
    </w:rPr>
  </w:style>
  <w:style w:type="paragraph" w:customStyle="1" w:styleId="Style1">
    <w:name w:val="Style1"/>
    <w:basedOn w:val="Normal"/>
    <w:qFormat/>
    <w:rsid w:val="009E61EB"/>
    <w:pPr>
      <w:numPr>
        <w:numId w:val="12"/>
      </w:numPr>
      <w:tabs>
        <w:tab w:val="left" w:pos="720"/>
      </w:tabs>
      <w:spacing w:after="240" w:line="240" w:lineRule="auto"/>
      <w:ind w:hanging="720"/>
      <w:jc w:val="both"/>
    </w:pPr>
    <w:rPr>
      <w:rFonts w:ascii="Arial" w:eastAsia="Times New Roman" w:hAnsi="Arial" w:cs="Times New Roman"/>
      <w:sz w:val="24"/>
      <w:szCs w:val="24"/>
      <w:lang w:val="en-GB"/>
    </w:rPr>
  </w:style>
  <w:style w:type="table" w:styleId="TableGridLight">
    <w:name w:val="Grid Table Light"/>
    <w:basedOn w:val="TableNormal"/>
    <w:uiPriority w:val="40"/>
    <w:rsid w:val="00D05B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BF0D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0DCD"/>
    <w:rPr>
      <w:sz w:val="20"/>
      <w:szCs w:val="20"/>
    </w:rPr>
  </w:style>
  <w:style w:type="character" w:styleId="EndnoteReference">
    <w:name w:val="endnote reference"/>
    <w:basedOn w:val="DefaultParagraphFont"/>
    <w:uiPriority w:val="99"/>
    <w:semiHidden/>
    <w:unhideWhenUsed/>
    <w:rsid w:val="00BF0DCD"/>
    <w:rPr>
      <w:vertAlign w:val="superscript"/>
    </w:rPr>
  </w:style>
  <w:style w:type="paragraph" w:customStyle="1" w:styleId="Footnotes1">
    <w:name w:val="Footnotes +1"/>
    <w:basedOn w:val="Normal"/>
    <w:next w:val="Normal"/>
    <w:uiPriority w:val="99"/>
    <w:rsid w:val="00E54279"/>
    <w:pPr>
      <w:widowControl w:val="0"/>
      <w:suppressAutoHyphens/>
      <w:autoSpaceDE w:val="0"/>
      <w:autoSpaceDN w:val="0"/>
      <w:adjustRightInd w:val="0"/>
      <w:spacing w:after="57" w:line="200" w:lineRule="atLeast"/>
      <w:ind w:left="227" w:hanging="227"/>
      <w:textAlignment w:val="center"/>
    </w:pPr>
    <w:rPr>
      <w:rFonts w:ascii="OpenSansLight-Italic" w:hAnsi="OpenSansLight-Italic" w:cs="OpenSansLight-Italic"/>
      <w:i/>
      <w:iCs/>
      <w:color w:val="000000"/>
      <w:sz w:val="14"/>
      <w:szCs w:val="14"/>
      <w:lang w:val="en-GB"/>
    </w:rPr>
  </w:style>
  <w:style w:type="character" w:styleId="PageNumber">
    <w:name w:val="page number"/>
    <w:basedOn w:val="DefaultParagraphFont"/>
    <w:uiPriority w:val="99"/>
    <w:semiHidden/>
    <w:unhideWhenUsed/>
    <w:rsid w:val="00E54279"/>
  </w:style>
  <w:style w:type="paragraph" w:customStyle="1" w:styleId="BasicParagraph">
    <w:name w:val="[Basic Paragraph]"/>
    <w:basedOn w:val="Normal"/>
    <w:uiPriority w:val="99"/>
    <w:rsid w:val="00E54279"/>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customStyle="1" w:styleId="CRUH1Or">
    <w:name w:val="CRU H1 Or"/>
    <w:qFormat/>
    <w:rsid w:val="00E54279"/>
    <w:pPr>
      <w:widowControl w:val="0"/>
      <w:suppressAutoHyphens/>
      <w:autoSpaceDE w:val="0"/>
      <w:autoSpaceDN w:val="0"/>
      <w:adjustRightInd w:val="0"/>
      <w:spacing w:after="113" w:line="288" w:lineRule="auto"/>
      <w:textAlignment w:val="center"/>
    </w:pPr>
    <w:rPr>
      <w:rFonts w:ascii="Arial" w:eastAsiaTheme="majorEastAsia" w:hAnsi="Arial" w:cs="Arial"/>
      <w:b/>
      <w:bCs/>
      <w:color w:val="F26500"/>
      <w:spacing w:val="-2"/>
      <w:sz w:val="32"/>
      <w:szCs w:val="32"/>
      <w:lang w:val="en-US"/>
    </w:rPr>
  </w:style>
  <w:style w:type="paragraph" w:customStyle="1" w:styleId="CRUReportTitleBlk">
    <w:name w:val="CRU Report Title Blk"/>
    <w:basedOn w:val="BalloonText"/>
    <w:link w:val="CRUReportTitleBlkChar"/>
    <w:qFormat/>
    <w:rsid w:val="00E54279"/>
    <w:pPr>
      <w:spacing w:after="57" w:line="276" w:lineRule="auto"/>
    </w:pPr>
    <w:rPr>
      <w:rFonts w:ascii="Arial" w:eastAsia="Times New Roman" w:hAnsi="Arial" w:cs="Arial"/>
      <w:spacing w:val="-6"/>
      <w:sz w:val="60"/>
      <w:szCs w:val="60"/>
      <w:lang w:val="en-GB"/>
    </w:rPr>
  </w:style>
  <w:style w:type="character" w:customStyle="1" w:styleId="CRUReportTitleBlkChar">
    <w:name w:val="CRU Report Title Blk Char"/>
    <w:basedOn w:val="BalloonTextChar"/>
    <w:link w:val="CRUReportTitleBlk"/>
    <w:rsid w:val="00E54279"/>
    <w:rPr>
      <w:rFonts w:ascii="Arial" w:eastAsia="Times New Roman" w:hAnsi="Arial" w:cs="Arial"/>
      <w:spacing w:val="-6"/>
      <w:sz w:val="60"/>
      <w:szCs w:val="60"/>
      <w:lang w:val="en-GB"/>
    </w:rPr>
  </w:style>
  <w:style w:type="table" w:customStyle="1" w:styleId="TableGridLight1">
    <w:name w:val="Table Grid Light1"/>
    <w:basedOn w:val="TableNormal"/>
    <w:next w:val="TableGridLight"/>
    <w:uiPriority w:val="40"/>
    <w:rsid w:val="004517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4517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3">
    <w:name w:val="Table Grid Light3"/>
    <w:basedOn w:val="TableNormal"/>
    <w:next w:val="TableGridLight"/>
    <w:uiPriority w:val="40"/>
    <w:rsid w:val="004517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4">
    <w:name w:val="Table Grid Light4"/>
    <w:basedOn w:val="TableNormal"/>
    <w:next w:val="TableGridLight"/>
    <w:uiPriority w:val="40"/>
    <w:rsid w:val="004517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5">
    <w:name w:val="Table Grid Light5"/>
    <w:basedOn w:val="TableNormal"/>
    <w:next w:val="TableGridLight"/>
    <w:uiPriority w:val="40"/>
    <w:rsid w:val="004517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6">
    <w:name w:val="Table Grid Light6"/>
    <w:basedOn w:val="TableNormal"/>
    <w:next w:val="TableGridLight"/>
    <w:uiPriority w:val="40"/>
    <w:rsid w:val="004517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7">
    <w:name w:val="Table Grid Light7"/>
    <w:basedOn w:val="TableNormal"/>
    <w:next w:val="TableGridLight"/>
    <w:uiPriority w:val="40"/>
    <w:rsid w:val="00DB39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8">
    <w:name w:val="Table Grid Light8"/>
    <w:basedOn w:val="TableNormal"/>
    <w:next w:val="TableGridLight"/>
    <w:uiPriority w:val="40"/>
    <w:rsid w:val="005714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9">
    <w:name w:val="Table Grid Light9"/>
    <w:basedOn w:val="TableNormal"/>
    <w:next w:val="TableGridLight"/>
    <w:uiPriority w:val="40"/>
    <w:rsid w:val="005714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7588E"/>
    <w:pPr>
      <w:spacing w:after="0" w:line="240" w:lineRule="auto"/>
    </w:pPr>
  </w:style>
  <w:style w:type="paragraph" w:styleId="TOC1">
    <w:name w:val="toc 1"/>
    <w:basedOn w:val="Normal"/>
    <w:next w:val="Normal"/>
    <w:autoRedefine/>
    <w:uiPriority w:val="39"/>
    <w:semiHidden/>
    <w:unhideWhenUsed/>
    <w:rsid w:val="004819CF"/>
    <w:pPr>
      <w:spacing w:after="100"/>
    </w:pPr>
  </w:style>
  <w:style w:type="table" w:customStyle="1" w:styleId="TableGridLight10">
    <w:name w:val="Table Grid Light10"/>
    <w:basedOn w:val="TableNormal"/>
    <w:next w:val="TableGridLight"/>
    <w:uiPriority w:val="40"/>
    <w:rsid w:val="003D1B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98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ENSING@CRU.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ru.ie/privacy-statemen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1F497D">
            <a:lumMod val="20000"/>
            <a:lumOff val="80000"/>
          </a:srgbClr>
        </a:solidFill>
        <a:ln w="12700"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3AF5C-EA78-4E23-8678-5139EC58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Mantas Vencius</dc:creator>
  <cp:lastModifiedBy>Roisin Cullinan</cp:lastModifiedBy>
  <cp:revision>14</cp:revision>
  <cp:lastPrinted>2017-12-07T11:56:00Z</cp:lastPrinted>
  <dcterms:created xsi:type="dcterms:W3CDTF">2019-04-30T11:29:00Z</dcterms:created>
  <dcterms:modified xsi:type="dcterms:W3CDTF">2019-09-09T14:13:00Z</dcterms:modified>
</cp:coreProperties>
</file>